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1604">
        <w:rPr>
          <w:rFonts w:ascii="Times New Roman" w:hAnsi="Times New Roman"/>
          <w:b/>
          <w:bCs/>
          <w:sz w:val="24"/>
          <w:szCs w:val="24"/>
          <w:lang w:eastAsia="ru-RU"/>
        </w:rPr>
        <w:t>ДОГОВОР N</w:t>
      </w:r>
      <w:r w:rsidR="00F12CC3">
        <w:rPr>
          <w:rFonts w:ascii="Times New Roman" w:hAnsi="Times New Roman"/>
          <w:b/>
          <w:bCs/>
          <w:sz w:val="24"/>
          <w:szCs w:val="24"/>
          <w:lang w:eastAsia="ru-RU"/>
        </w:rPr>
        <w:t>_____</w:t>
      </w: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16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об образовании на </w:t>
      </w:r>
      <w:proofErr w:type="gramStart"/>
      <w:r w:rsidRPr="00D81604">
        <w:rPr>
          <w:rFonts w:ascii="Times New Roman" w:hAnsi="Times New Roman"/>
          <w:b/>
          <w:bCs/>
          <w:sz w:val="24"/>
          <w:szCs w:val="24"/>
          <w:lang w:eastAsia="ru-RU"/>
        </w:rPr>
        <w:t>обучение по</w:t>
      </w:r>
      <w:proofErr w:type="gramEnd"/>
      <w:r w:rsidRPr="00D81604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образовательным программам</w:t>
      </w: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81604">
        <w:rPr>
          <w:rFonts w:ascii="Times New Roman" w:hAnsi="Times New Roman"/>
          <w:b/>
          <w:bCs/>
          <w:sz w:val="24"/>
          <w:szCs w:val="24"/>
          <w:lang w:eastAsia="ru-RU"/>
        </w:rPr>
        <w:t>среднего профессионального образования</w:t>
      </w: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81604">
        <w:rPr>
          <w:rFonts w:ascii="Times New Roman" w:hAnsi="Times New Roman"/>
          <w:sz w:val="24"/>
          <w:szCs w:val="24"/>
          <w:lang w:eastAsia="ru-RU"/>
        </w:rPr>
        <w:t>(с заказчиком, достигший на момент заключения Договора возраста восемнадцати лет)</w:t>
      </w: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7C6841" w:rsidRPr="007C6841" w:rsidRDefault="007C6841" w:rsidP="007C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C6841">
        <w:rPr>
          <w:rFonts w:ascii="Times New Roman" w:hAnsi="Times New Roman" w:cs="Times New Roman"/>
          <w:sz w:val="24"/>
          <w:szCs w:val="24"/>
          <w:u w:val="single"/>
        </w:rPr>
        <w:t xml:space="preserve">г. Ирбит </w:t>
      </w:r>
      <w:r w:rsidRPr="007C68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"___" _____________ 20__ г.</w:t>
      </w:r>
    </w:p>
    <w:p w:rsidR="007C6841" w:rsidRPr="007C6841" w:rsidRDefault="007C6841" w:rsidP="007C6841">
      <w:pPr>
        <w:pStyle w:val="ConsPlusNonformat"/>
        <w:rPr>
          <w:rFonts w:ascii="Times New Roman" w:hAnsi="Times New Roman" w:cs="Times New Roman"/>
          <w:sz w:val="16"/>
          <w:szCs w:val="24"/>
        </w:rPr>
      </w:pPr>
      <w:r w:rsidRPr="007C6841">
        <w:rPr>
          <w:rFonts w:ascii="Times New Roman" w:hAnsi="Times New Roman" w:cs="Times New Roman"/>
          <w:sz w:val="16"/>
          <w:szCs w:val="24"/>
        </w:rPr>
        <w:t xml:space="preserve"> (место заключения договора)                                                 </w:t>
      </w: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</w:t>
      </w:r>
      <w:r w:rsidRPr="007C6841">
        <w:rPr>
          <w:rFonts w:ascii="Times New Roman" w:hAnsi="Times New Roman" w:cs="Times New Roman"/>
          <w:sz w:val="16"/>
          <w:szCs w:val="24"/>
        </w:rPr>
        <w:t xml:space="preserve">                (дата заключения договора)</w:t>
      </w: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12CC3" w:rsidRPr="007C6841" w:rsidRDefault="007C6841" w:rsidP="00F12CC3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81604">
        <w:rPr>
          <w:rFonts w:ascii="Times New Roman" w:hAnsi="Times New Roman"/>
          <w:sz w:val="24"/>
          <w:szCs w:val="24"/>
          <w:lang w:eastAsia="ru-RU"/>
        </w:rPr>
        <w:tab/>
      </w:r>
      <w:proofErr w:type="gramStart"/>
      <w:r w:rsidR="00F12CC3" w:rsidRPr="007C6841">
        <w:rPr>
          <w:rFonts w:ascii="Times New Roman" w:hAnsi="Times New Roman"/>
          <w:sz w:val="24"/>
          <w:szCs w:val="24"/>
          <w:lang w:eastAsia="ru-RU"/>
        </w:rPr>
        <w:t xml:space="preserve">Государственное автономное профессиональное образовательное учреждение Свердловской области «Ирбитский гуманитарный колледж», осуществляющее образовательную деятельность на основании лицензии от "02" апреля 2020  г.    N 20334    выданной </w:t>
      </w:r>
      <w:r w:rsidR="00F12CC3" w:rsidRPr="007C6841">
        <w:rPr>
          <w:rFonts w:ascii="Times New Roman" w:hAnsi="Times New Roman"/>
          <w:color w:val="000000"/>
          <w:spacing w:val="-3"/>
          <w:sz w:val="24"/>
          <w:szCs w:val="24"/>
          <w:lang w:eastAsia="ru-RU"/>
        </w:rPr>
        <w:t>Министерством образования и молодежной политики Свердловской области</w:t>
      </w:r>
      <w:r w:rsidR="00F12CC3" w:rsidRPr="007C6841">
        <w:rPr>
          <w:rFonts w:ascii="Times New Roman" w:hAnsi="Times New Roman"/>
          <w:sz w:val="24"/>
          <w:szCs w:val="24"/>
          <w:lang w:eastAsia="ru-RU"/>
        </w:rPr>
        <w:t xml:space="preserve">)   именуемое в дальнейшем "Исполнитель", в лице   </w:t>
      </w:r>
      <w:proofErr w:type="spellStart"/>
      <w:r w:rsidR="00F12CC3" w:rsidRPr="007C6841">
        <w:rPr>
          <w:rFonts w:ascii="Times New Roman" w:hAnsi="Times New Roman"/>
          <w:sz w:val="24"/>
          <w:szCs w:val="24"/>
          <w:lang w:eastAsia="ru-RU"/>
        </w:rPr>
        <w:t>и.о</w:t>
      </w:r>
      <w:proofErr w:type="spellEnd"/>
      <w:r w:rsidR="00F12CC3" w:rsidRPr="007C6841">
        <w:rPr>
          <w:rFonts w:ascii="Times New Roman" w:hAnsi="Times New Roman"/>
          <w:sz w:val="24"/>
          <w:szCs w:val="24"/>
          <w:lang w:eastAsia="ru-RU"/>
        </w:rPr>
        <w:t>. директора  Кузнецовой Ксении Владимировны, действующего на основании Приказа министерства образования и молодежной политики Свердловской области от 30.07.2020 г. №154-к, Заказчик ________</w:t>
      </w:r>
      <w:r w:rsidR="00F12CC3">
        <w:rPr>
          <w:rFonts w:ascii="Times New Roman" w:hAnsi="Times New Roman"/>
          <w:sz w:val="24"/>
          <w:szCs w:val="24"/>
          <w:lang w:eastAsia="ru-RU"/>
        </w:rPr>
        <w:t>_______________</w:t>
      </w:r>
      <w:r w:rsidR="00F12CC3" w:rsidRPr="007C6841">
        <w:rPr>
          <w:rFonts w:ascii="Times New Roman" w:hAnsi="Times New Roman"/>
          <w:sz w:val="24"/>
          <w:szCs w:val="24"/>
          <w:lang w:eastAsia="ru-RU"/>
        </w:rPr>
        <w:t>,</w:t>
      </w:r>
      <w:r w:rsidR="00F12CC3" w:rsidRPr="00F12CC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12CC3" w:rsidRPr="007C6841">
        <w:rPr>
          <w:rFonts w:ascii="Times New Roman" w:hAnsi="Times New Roman"/>
          <w:sz w:val="24"/>
          <w:szCs w:val="24"/>
          <w:lang w:eastAsia="ru-RU"/>
        </w:rPr>
        <w:t>именуемый</w:t>
      </w:r>
      <w:proofErr w:type="gramEnd"/>
      <w:r w:rsidR="00F12CC3" w:rsidRPr="007C6841">
        <w:rPr>
          <w:rFonts w:ascii="Times New Roman" w:hAnsi="Times New Roman"/>
          <w:sz w:val="24"/>
          <w:szCs w:val="24"/>
          <w:lang w:eastAsia="ru-RU"/>
        </w:rPr>
        <w:t xml:space="preserve"> в дальнейшем "Обучающийся",  совместно </w:t>
      </w:r>
    </w:p>
    <w:p w:rsidR="00F12CC3" w:rsidRPr="007C6841" w:rsidRDefault="00F12CC3" w:rsidP="00F12CC3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</w:t>
      </w:r>
      <w:r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(Ф.И.О. Обучающегося) 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</w:t>
      </w:r>
      <w:r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</w:t>
      </w: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</w:t>
      </w:r>
    </w:p>
    <w:p w:rsidR="00F12CC3" w:rsidRPr="007C6841" w:rsidRDefault="00F12CC3" w:rsidP="00F12CC3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именуемые Стороны, заключили настоящий Договор (далее - Договор) о нижеследующем: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>I. Предмет Договора</w:t>
      </w:r>
    </w:p>
    <w:p w:rsidR="00F12CC3" w:rsidRDefault="00F12CC3" w:rsidP="00F12CC3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Исполнитель обязуется предоставить образовательную услугу, а Заказчик обязуется оплатить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обучение по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программе среднего профессионального образования по специальности ____</w:t>
      </w:r>
      <w:r>
        <w:rPr>
          <w:rFonts w:ascii="Times New Roman" w:hAnsi="Times New Roman"/>
          <w:sz w:val="24"/>
          <w:szCs w:val="24"/>
          <w:lang w:eastAsia="ru-RU"/>
        </w:rPr>
        <w:t>______________________________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обеспечения </w:t>
      </w:r>
      <w:r>
        <w:rPr>
          <w:rFonts w:ascii="Times New Roman" w:hAnsi="Times New Roman"/>
          <w:sz w:val="24"/>
          <w:szCs w:val="24"/>
          <w:lang w:eastAsia="ru-RU"/>
        </w:rPr>
        <w:t>_______________</w:t>
      </w:r>
      <w:r w:rsidRPr="007C6841">
        <w:rPr>
          <w:rFonts w:ascii="Times New Roman" w:hAnsi="Times New Roman"/>
          <w:sz w:val="24"/>
          <w:szCs w:val="24"/>
          <w:lang w:eastAsia="ru-RU"/>
        </w:rPr>
        <w:t>формы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                                      </w:t>
      </w:r>
      <w:r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     (наименование образовательной программы) 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</w:t>
      </w:r>
      <w:r w:rsidRPr="007C6841">
        <w:rPr>
          <w:rFonts w:ascii="Times New Roman" w:hAnsi="Times New Roman"/>
          <w:sz w:val="24"/>
          <w:szCs w:val="24"/>
          <w:vertAlign w:val="subscript"/>
          <w:lang w:eastAsia="ru-RU"/>
        </w:rPr>
        <w:t xml:space="preserve">(очной/заочной) 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F12CC3" w:rsidRPr="007C6841" w:rsidRDefault="00F12CC3" w:rsidP="00F12CC3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обучения в пределах федерального  государственного  образовательного  стандарта  или образовательного  стандарта в  соответствии с учебными планами, в том числе индивидуальными, и образовательными программами Исполнителя.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 ____ года _______месяцев.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Срок  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обучения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  по   индивидуальному  учебному  плану,  в  том  числе ускоренному обучению, составляет _____года _____ месяцев по заочной форме обучения.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1.3.  После  освоения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Обучающимся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образовательной программы и успешного прохождения    государственной    итоговой    аттестации    ему    выдается диплом государственного образца. </w:t>
      </w:r>
    </w:p>
    <w:p w:rsidR="007C6841" w:rsidRPr="00D81604" w:rsidRDefault="007C6841" w:rsidP="00F12CC3">
      <w:pPr>
        <w:tabs>
          <w:tab w:val="center" w:pos="709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7C6841">
        <w:rPr>
          <w:rFonts w:ascii="Times New Roman" w:hAnsi="Times New Roman"/>
          <w:b/>
          <w:sz w:val="24"/>
          <w:szCs w:val="24"/>
          <w:lang w:eastAsia="ru-RU"/>
        </w:rPr>
        <w:t xml:space="preserve">II. Взаимодействие сторон 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2.1. Исполнитель вправе: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Обучающегося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>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2.1.2. Применять к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r:id="rId7" w:anchor="Par67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2.3. Обучающемуся предоставляются академические права в соответствии с </w:t>
      </w:r>
      <w:hyperlink r:id="rId8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частью 1 статьи 34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C6841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C6841">
        <w:rPr>
          <w:rFonts w:ascii="Times New Roman" w:hAnsi="Times New Roman"/>
          <w:sz w:val="24"/>
          <w:szCs w:val="24"/>
          <w:lang w:eastAsia="ru-RU"/>
        </w:rPr>
        <w:t xml:space="preserve">. N 273-ФЗ "Об образовании в Российской Федерации". 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Обучающийся также вправе: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2.3.1.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lastRenderedPageBreak/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2.4. Исполнитель обязан: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2.4.1. Зачислить     Обучающегося,    выполнившего    установленные законодательством   Российской   Федерации,   учредительными   документами, локальными  нормативными  актами  Исполнителя  условия  приема,  в качестве студента;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9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Российской Федерации от 7 февраля </w:t>
      </w:r>
      <w:smartTag w:uri="urn:schemas-microsoft-com:office:smarttags" w:element="metricconverter">
        <w:smartTagPr>
          <w:attr w:name="ProductID" w:val="1992 г"/>
        </w:smartTagPr>
        <w:r w:rsidRPr="007C6841">
          <w:rPr>
            <w:rFonts w:ascii="Times New Roman" w:hAnsi="Times New Roman"/>
            <w:sz w:val="24"/>
            <w:szCs w:val="24"/>
            <w:lang w:eastAsia="ru-RU"/>
          </w:rPr>
          <w:t>1992 г</w:t>
        </w:r>
      </w:smartTag>
      <w:r w:rsidRPr="007C6841">
        <w:rPr>
          <w:rFonts w:ascii="Times New Roman" w:hAnsi="Times New Roman"/>
          <w:sz w:val="24"/>
          <w:szCs w:val="24"/>
          <w:lang w:eastAsia="ru-RU"/>
        </w:rPr>
        <w:t xml:space="preserve">. N 2300-1 "О защите прав потребителей" и Федеральным </w:t>
      </w:r>
      <w:hyperlink r:id="rId10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законом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от 29 декабря </w:t>
      </w:r>
      <w:smartTag w:uri="urn:schemas-microsoft-com:office:smarttags" w:element="metricconverter">
        <w:smartTagPr>
          <w:attr w:name="ProductID" w:val="2012 г"/>
        </w:smartTagPr>
        <w:r w:rsidRPr="007C6841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7C6841">
        <w:rPr>
          <w:rFonts w:ascii="Times New Roman" w:hAnsi="Times New Roman"/>
          <w:sz w:val="24"/>
          <w:szCs w:val="24"/>
          <w:lang w:eastAsia="ru-RU"/>
        </w:rPr>
        <w:t>. N 273-ФЗ "Об образовании в Российской Федерации";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2.4.3. Организовать и обеспечить надлежащее предоставление образовательных услуг, предусмотренных </w:t>
      </w:r>
      <w:hyperlink r:id="rId11" w:anchor="Par67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разделом 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2.4.4. Обеспечить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предусмотренные выбранной образовательной программой условия ее освоения;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2.4.5. Принимать от  Заказчика плату за образовательные услуги;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2.4.6. Обеспечить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Обучающемуся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 xml:space="preserve">2.5. Заказчик и обязан своевременно вносить плату за предоставляемые образовательные услуги, указанные в </w:t>
      </w:r>
      <w:hyperlink r:id="rId12" w:anchor="Par67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разделе 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Договора, в размере и порядке, </w:t>
      </w:r>
      <w:proofErr w:type="gramStart"/>
      <w:r w:rsidRPr="007C6841">
        <w:rPr>
          <w:rFonts w:ascii="Times New Roman" w:hAnsi="Times New Roman"/>
          <w:sz w:val="24"/>
          <w:szCs w:val="24"/>
          <w:lang w:eastAsia="ru-RU"/>
        </w:rPr>
        <w:t>определенными</w:t>
      </w:r>
      <w:proofErr w:type="gramEnd"/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настоящим Договором, а также предоставлять платежные документы, подтверждающие такую оплату.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3.1. Полная стоимость образовательных услуг за весь период обучения Обучающегося составляет _________________________________________________________________________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в т. ч. за  20___  - 20___ учебный год    ________________________________________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 за  20___  - 20___ учебный год    _______________________________________рублей.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7C6841">
        <w:rPr>
          <w:rFonts w:ascii="Times New Roman" w:hAnsi="Times New Roman"/>
          <w:sz w:val="24"/>
          <w:szCs w:val="24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бюджета на очередной финансовый год и плановый период.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6841">
        <w:rPr>
          <w:rFonts w:ascii="Times New Roman" w:eastAsia="Calibri" w:hAnsi="Times New Roman"/>
          <w:sz w:val="24"/>
          <w:szCs w:val="24"/>
        </w:rPr>
        <w:t>3.2 Внесение денежных средств производится в течение 3-х календарных дней с момента заключения настоящего договора, исключая выходные и праздничные; оплата за следующий учебный семестр производится в течение 3-х календарных дней с момента начала текущей учебн</w:t>
      </w:r>
      <w:proofErr w:type="gramStart"/>
      <w:r w:rsidRPr="007C6841">
        <w:rPr>
          <w:rFonts w:ascii="Times New Roman" w:eastAsia="Calibri" w:hAnsi="Times New Roman"/>
          <w:sz w:val="24"/>
          <w:szCs w:val="24"/>
        </w:rPr>
        <w:t>о-</w:t>
      </w:r>
      <w:proofErr w:type="gramEnd"/>
      <w:r w:rsidRPr="007C6841">
        <w:rPr>
          <w:rFonts w:ascii="Times New Roman" w:eastAsia="Calibri" w:hAnsi="Times New Roman"/>
          <w:sz w:val="24"/>
          <w:szCs w:val="24"/>
        </w:rPr>
        <w:t xml:space="preserve"> экзаменационной сессии </w:t>
      </w:r>
      <w:r w:rsidRPr="007C6841">
        <w:rPr>
          <w:rFonts w:ascii="Times New Roman" w:hAnsi="Times New Roman"/>
          <w:sz w:val="24"/>
          <w:szCs w:val="24"/>
          <w:lang w:eastAsia="ru-RU"/>
        </w:rPr>
        <w:t xml:space="preserve">за наличный расчет/в безналичном порядке на счет, указанный в  </w:t>
      </w:r>
      <w:hyperlink r:id="rId13" w:anchor="Par166" w:history="1">
        <w:r w:rsidRPr="007C6841">
          <w:rPr>
            <w:rFonts w:ascii="Times New Roman" w:hAnsi="Times New Roman"/>
            <w:sz w:val="24"/>
            <w:szCs w:val="24"/>
            <w:lang w:eastAsia="ru-RU"/>
          </w:rPr>
          <w:t>разделе VIII</w:t>
        </w:r>
      </w:hyperlink>
      <w:r w:rsidRPr="007C6841">
        <w:rPr>
          <w:rFonts w:ascii="Times New Roman" w:hAnsi="Times New Roman"/>
          <w:sz w:val="24"/>
          <w:szCs w:val="24"/>
          <w:lang w:eastAsia="ru-RU"/>
        </w:rPr>
        <w:t xml:space="preserve"> настоящего Договора (ненужное вычеркнуть).</w:t>
      </w:r>
    </w:p>
    <w:p w:rsidR="00F12CC3" w:rsidRPr="007C6841" w:rsidRDefault="00F12CC3" w:rsidP="00F12CC3">
      <w:p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</w:rPr>
      </w:pPr>
      <w:r w:rsidRPr="007C6841">
        <w:rPr>
          <w:rFonts w:ascii="Times New Roman" w:eastAsia="Calibri" w:hAnsi="Times New Roman"/>
          <w:sz w:val="24"/>
          <w:szCs w:val="24"/>
        </w:rPr>
        <w:t>3.3</w:t>
      </w:r>
      <w:proofErr w:type="gramStart"/>
      <w:r w:rsidRPr="007C6841">
        <w:rPr>
          <w:rFonts w:ascii="Times New Roman" w:eastAsia="Calibri" w:hAnsi="Times New Roman"/>
          <w:sz w:val="24"/>
          <w:szCs w:val="24"/>
        </w:rPr>
        <w:t xml:space="preserve"> </w:t>
      </w:r>
      <w:r w:rsidRPr="007C6841">
        <w:rPr>
          <w:rFonts w:ascii="Times New Roman" w:hAnsi="Times New Roman"/>
          <w:sz w:val="24"/>
          <w:szCs w:val="24"/>
        </w:rPr>
        <w:t>П</w:t>
      </w:r>
      <w:proofErr w:type="gramEnd"/>
      <w:r w:rsidRPr="007C6841">
        <w:rPr>
          <w:rFonts w:ascii="Times New Roman" w:hAnsi="Times New Roman"/>
          <w:sz w:val="24"/>
          <w:szCs w:val="24"/>
        </w:rPr>
        <w:t>ри нарушении сроков оплаты с Заказчика взыскивается неустойка в виде начисления пени в размере 0,2% от стоимости оплаты обучения за семестр за каждый календарный день просрочки платежа в порядке: начиная с 01 сентября либо с 12 января (в зависимости от семестра).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12CC3" w:rsidRDefault="00F12CC3" w:rsidP="00F12CC3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lastRenderedPageBreak/>
        <w:t>IV. Порядок изменения и расторжения Договора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4.2. Настоящий </w:t>
      </w:r>
      <w:proofErr w:type="gramStart"/>
      <w:r w:rsidRPr="007C6841">
        <w:rPr>
          <w:rFonts w:ascii="Times New Roman" w:hAnsi="Times New Roman"/>
          <w:sz w:val="24"/>
          <w:szCs w:val="24"/>
        </w:rPr>
        <w:t>Договор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4.3. Настоящий </w:t>
      </w:r>
      <w:proofErr w:type="gramStart"/>
      <w:r w:rsidRPr="007C6841">
        <w:rPr>
          <w:rFonts w:ascii="Times New Roman" w:hAnsi="Times New Roman"/>
          <w:sz w:val="24"/>
          <w:szCs w:val="24"/>
        </w:rPr>
        <w:t>Договор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</w:t>
      </w:r>
      <w:hyperlink r:id="rId14" w:history="1">
        <w:r w:rsidRPr="007C6841">
          <w:rPr>
            <w:rFonts w:ascii="Times New Roman" w:hAnsi="Times New Roman"/>
            <w:sz w:val="24"/>
            <w:szCs w:val="24"/>
          </w:rPr>
          <w:t>пунктом 21</w:t>
        </w:r>
      </w:hyperlink>
      <w:r w:rsidRPr="007C6841">
        <w:rPr>
          <w:rFonts w:ascii="Times New Roman" w:hAnsi="Times New Roman"/>
          <w:sz w:val="24"/>
          <w:szCs w:val="24"/>
        </w:rPr>
        <w:t xml:space="preserve"> Правил оказания платных образовательных услуг, утвержденных постановлением Правительства Российской Федерации от 15 августа 2013г. N 706.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4.4. Действие настоящего Договора прекращается досрочно: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- по инициативе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7C6841">
        <w:rPr>
          <w:rFonts w:ascii="Times New Roman" w:hAnsi="Times New Roman"/>
          <w:sz w:val="24"/>
          <w:szCs w:val="24"/>
        </w:rPr>
        <w:t>- по инициативе Исполнителя в случае применения к Обучающемуся,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- по обстоятельствам, не зависящим от воли Обучающегося и Исполнителя, в том числе в случае ликвидации Исполнителя.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4.6. </w:t>
      </w:r>
      <w:proofErr w:type="gramStart"/>
      <w:r w:rsidRPr="007C6841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 xml:space="preserve">V. Ответственность Исполнителя и Заказчика 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5.2.1. Безвозмездного оказания образовательной услуги.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5.3. Заказчик вправе отказаться от исполнения Договора и потребовать полного возмещения убытков, если в _____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5.4.3. Потребовать уменьшения стоимости образовательной услуги;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5.4.4. Расторгнуть Договор.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lastRenderedPageBreak/>
        <w:t>VI. Срок действия Договора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7C6841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 xml:space="preserve">7.3. 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7C6841">
        <w:rPr>
          <w:rFonts w:ascii="Times New Roman" w:hAnsi="Times New Roman"/>
          <w:sz w:val="24"/>
          <w:szCs w:val="24"/>
        </w:rPr>
        <w:t>приказа</w:t>
      </w:r>
      <w:proofErr w:type="gramEnd"/>
      <w:r w:rsidRPr="007C6841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7.4. 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12CC3" w:rsidRPr="007C6841" w:rsidRDefault="00F12CC3" w:rsidP="00F12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C6841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7C6841" w:rsidRPr="00D81604" w:rsidRDefault="007C6841" w:rsidP="007C68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  <w:lang w:eastAsia="ru-RU"/>
        </w:rPr>
      </w:pPr>
      <w:r w:rsidRPr="00D81604">
        <w:rPr>
          <w:rFonts w:ascii="Times New Roman" w:hAnsi="Times New Roman"/>
          <w:b/>
          <w:sz w:val="24"/>
          <w:szCs w:val="24"/>
          <w:lang w:eastAsia="ru-RU"/>
        </w:rPr>
        <w:t>VIII. Адреса и реквизиты Сторон</w:t>
      </w:r>
    </w:p>
    <w:tbl>
      <w:tblPr>
        <w:tblpPr w:leftFromText="180" w:rightFromText="180" w:vertAnchor="text" w:horzAnchor="margin" w:tblpX="-136" w:tblpY="104"/>
        <w:tblW w:w="10740" w:type="dxa"/>
        <w:tblLayout w:type="fixed"/>
        <w:tblLook w:val="04A0" w:firstRow="1" w:lastRow="0" w:firstColumn="1" w:lastColumn="0" w:noHBand="0" w:noVBand="1"/>
      </w:tblPr>
      <w:tblGrid>
        <w:gridCol w:w="4928"/>
        <w:gridCol w:w="992"/>
        <w:gridCol w:w="4820"/>
      </w:tblGrid>
      <w:tr w:rsidR="00F12CC3" w:rsidRPr="00FE5EA7" w:rsidTr="00F12CC3">
        <w:trPr>
          <w:trHeight w:val="70"/>
        </w:trPr>
        <w:tc>
          <w:tcPr>
            <w:tcW w:w="4928" w:type="dxa"/>
            <w:hideMark/>
          </w:tcPr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</w:p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2CC3">
              <w:rPr>
                <w:rFonts w:ascii="Times New Roman" w:hAnsi="Times New Roman"/>
                <w:b/>
                <w:sz w:val="24"/>
                <w:szCs w:val="24"/>
              </w:rPr>
              <w:t>Исполнитель</w:t>
            </w:r>
          </w:p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государственное автономное профессиональное образовательное учреждение  Свердловской области «Ирбитский гуманитарный колледж»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623856 Свердловская область, г. Ирбит, ул. Первомайская, д. 39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ИНН 6611003687 / КПП 667601001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Получатель: 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Министерство финансов Свердловской области (ГАПОУ СО «Ирбитский гуманитарный колледж»)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/счет 33012010810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Банк: 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УРАЛЬСКОЕ</w:t>
            </w:r>
            <w:proofErr w:type="gramEnd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ГУ БАНКА РОССИИ 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Г. ЕКАТЕРИНБУРГ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БИК: 046577001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/с    40601810165773000001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тел. факс (34355) 6-67-39, 6-32- 71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Эл</w:t>
            </w:r>
            <w:proofErr w:type="gramStart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дрес: ipu@bk.ru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ОКТМО 65739000001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ОГРН 1026600878941</w:t>
            </w:r>
          </w:p>
          <w:p w:rsidR="00F12CC3" w:rsidRPr="00F12CC3" w:rsidRDefault="00F12CC3" w:rsidP="009560D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КБК 01200000000000000130</w:t>
            </w:r>
          </w:p>
          <w:p w:rsidR="00F12CC3" w:rsidRPr="00F12CC3" w:rsidRDefault="00F12CC3" w:rsidP="0095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12CC3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Start"/>
            <w:r w:rsidRPr="00F12CC3">
              <w:rPr>
                <w:rFonts w:ascii="Times New Roman" w:hAnsi="Times New Roman"/>
                <w:sz w:val="24"/>
                <w:szCs w:val="24"/>
              </w:rPr>
              <w:t>.о</w:t>
            </w:r>
            <w:proofErr w:type="spellEnd"/>
            <w:proofErr w:type="gramEnd"/>
            <w:r w:rsidRPr="00F12CC3">
              <w:rPr>
                <w:rFonts w:ascii="Times New Roman" w:hAnsi="Times New Roman"/>
                <w:sz w:val="24"/>
                <w:szCs w:val="24"/>
              </w:rPr>
              <w:t xml:space="preserve"> директор ____________ (</w:t>
            </w:r>
            <w:proofErr w:type="spellStart"/>
            <w:r w:rsidRPr="00F12CC3">
              <w:rPr>
                <w:rFonts w:ascii="Times New Roman" w:hAnsi="Times New Roman"/>
                <w:sz w:val="24"/>
                <w:szCs w:val="24"/>
              </w:rPr>
              <w:t>К.В</w:t>
            </w:r>
            <w:proofErr w:type="spellEnd"/>
            <w:r w:rsidRPr="00F12CC3">
              <w:rPr>
                <w:rFonts w:ascii="Times New Roman" w:hAnsi="Times New Roman"/>
                <w:sz w:val="24"/>
                <w:szCs w:val="24"/>
              </w:rPr>
              <w:t>. Кузнецова)</w:t>
            </w:r>
            <w:r w:rsidRPr="00F12CC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F12CC3" w:rsidRPr="00F12CC3" w:rsidRDefault="00F12CC3" w:rsidP="009560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М.П.</w:t>
            </w:r>
          </w:p>
        </w:tc>
        <w:tc>
          <w:tcPr>
            <w:tcW w:w="992" w:type="dxa"/>
          </w:tcPr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</w:tcPr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711"/>
            </w:tblGrid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F12CC3" w:rsidRPr="00F12CC3" w:rsidTr="00F12CC3">
              <w:tc>
                <w:tcPr>
                  <w:tcW w:w="4711" w:type="dxa"/>
                </w:tcPr>
                <w:p w:rsidR="00F12CC3" w:rsidRPr="00F12CC3" w:rsidRDefault="00F12CC3" w:rsidP="00B946D4">
                  <w:pPr>
                    <w:framePr w:hSpace="180" w:wrap="around" w:vAnchor="text" w:hAnchor="margin" w:x="-136" w:y="104"/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12CC3">
              <w:rPr>
                <w:rFonts w:ascii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F12CC3" w:rsidRPr="00F12CC3" w:rsidRDefault="00F12CC3" w:rsidP="009560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12CC3" w:rsidRPr="00F12CC3" w:rsidRDefault="00F12CC3" w:rsidP="009560D9">
            <w:pPr>
              <w:spacing w:after="0" w:line="240" w:lineRule="auto"/>
              <w:ind w:hanging="108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D55040" w:rsidRPr="00D55040" w:rsidRDefault="00D55040" w:rsidP="007C684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lang w:eastAsia="ru-RU"/>
        </w:rPr>
      </w:pPr>
    </w:p>
    <w:sectPr w:rsidR="00D55040" w:rsidRPr="00D55040" w:rsidSect="00D55040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83611"/>
    <w:multiLevelType w:val="multilevel"/>
    <w:tmpl w:val="EA76771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529"/>
    <w:rsid w:val="00410146"/>
    <w:rsid w:val="00464056"/>
    <w:rsid w:val="007C6841"/>
    <w:rsid w:val="00A74529"/>
    <w:rsid w:val="00AD4F01"/>
    <w:rsid w:val="00B77FC6"/>
    <w:rsid w:val="00B946D4"/>
    <w:rsid w:val="00D55040"/>
    <w:rsid w:val="00D773D8"/>
    <w:rsid w:val="00E532B4"/>
    <w:rsid w:val="00F12CC3"/>
    <w:rsid w:val="00FB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6841"/>
    <w:pPr>
      <w:ind w:left="720"/>
      <w:contextualSpacing/>
    </w:pPr>
  </w:style>
  <w:style w:type="table" w:styleId="a4">
    <w:name w:val="Table Grid"/>
    <w:basedOn w:val="a1"/>
    <w:uiPriority w:val="39"/>
    <w:rsid w:val="007C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C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D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D550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C6841"/>
    <w:pPr>
      <w:ind w:left="720"/>
      <w:contextualSpacing/>
    </w:pPr>
  </w:style>
  <w:style w:type="table" w:styleId="a4">
    <w:name w:val="Table Grid"/>
    <w:basedOn w:val="a1"/>
    <w:uiPriority w:val="39"/>
    <w:rsid w:val="007C6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12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2CC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73DCA0C42445F86E9D529DA5CB6FDFAB93802A8B38735A08CA65CEC9981E368E2E5638E25509610B7MCG" TargetMode="External"/><Relationship Id="rId13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12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Gayazova\&#1056;&#1072;&#1073;&#1086;&#1095;&#1080;&#1081;%20&#1089;&#1090;&#1086;&#1083;\&#1076;&#1086;&#1087;.%20&#1089;&#1086;&#1075;&#1083;&#1072;&#1096;&#1077;&#1085;&#1080;&#1077;\&#1075;&#1072;&#1103;&#1079;\&#1076;&#1086;&#1075;&#1086;&#1074;&#1086;&#1088;&#1072;.doc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73DCA0C42445F86E9D529DA5CB6FDFAB93802A8B38735A08CA65CEC99B8M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73DCA0C42445F86E9D529DA5CB6FDFAB93902A4B68635A08CA65CEC99B8M1G" TargetMode="External"/><Relationship Id="rId14" Type="http://schemas.openxmlformats.org/officeDocument/2006/relationships/hyperlink" Target="consultantplus://offline/ref=E73DCA0C42445F86E9D529DA5CB6FDFAB9380AA4B68E35A08CA65CEC9981E368E2E5638E25509211B7M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13287-6461-491A-B497-F1112CE8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2009</Words>
  <Characters>11453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SPO-Sosnovskih</cp:lastModifiedBy>
  <cp:revision>2</cp:revision>
  <cp:lastPrinted>2021-01-29T02:42:00Z</cp:lastPrinted>
  <dcterms:created xsi:type="dcterms:W3CDTF">2021-03-04T06:20:00Z</dcterms:created>
  <dcterms:modified xsi:type="dcterms:W3CDTF">2021-03-04T06:20:00Z</dcterms:modified>
</cp:coreProperties>
</file>