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ДОГОВОР N</w:t>
      </w:r>
      <w:r w:rsidRPr="00DC7D7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____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 образовании на обучение по образовательным программам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среднего профессионального образования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(с Заказчиком, являющимся законным представителем Обучающегося)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г. Ирбит          ____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</w:t>
      </w:r>
      <w:r w:rsidR="0059539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595396"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"01" </w:t>
      </w:r>
      <w:proofErr w:type="gramStart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августа  202</w:t>
      </w:r>
      <w:proofErr w:type="gramEnd"/>
      <w:r w:rsidR="0059541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г.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(место заключения договора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  <w:r w:rsidR="00595396"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(дата заключения договора)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C7D70" w:rsidRPr="00595396" w:rsidRDefault="00DC7D70" w:rsidP="00DC7D70">
      <w:pPr>
        <w:tabs>
          <w:tab w:val="center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Государственное автономное профессиональное образовательное учреждение Свердловской области «Ирбитский гуманитарный колледж», осуществляющее образовательную деятельность на основании лицензии от «02» апреля 2020 г.    N </w:t>
      </w:r>
      <w:r w:rsidR="00595410">
        <w:rPr>
          <w:rFonts w:ascii="Times New Roman" w:eastAsia="Times New Roman" w:hAnsi="Times New Roman" w:cs="Times New Roman"/>
          <w:szCs w:val="24"/>
          <w:lang w:eastAsia="ru-RU"/>
        </w:rPr>
        <w:t>ЛО35-01277-66/00193636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выданной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  <w:t xml:space="preserve">Министерством образования и молодежной политики Свердловской области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именуемое в дальнейшем "Исполнитель", в лице   директора Кузнецовой Ксении Владимировны, действующего на основании Устава, 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 Иванова Ирина Ивановна и Потребитель Иванова Алена Ивановна, именуемый в дальнейшем </w:t>
      </w: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>, совместно именуемые Стороны, заключили настоящий Договор (далее - Договор) о нижеследующем: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I. Предмет Договора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1.1.  Исполнитель обязуется предоставить образовательную услугу, а Заказчик обязуется оплатить обучение по образовательной программе среднего профессионального образования по специальности 44.02.01 Дошкольное образование </w:t>
      </w:r>
      <w:r w:rsidRPr="00586515">
        <w:rPr>
          <w:rFonts w:ascii="Times New Roman" w:eastAsia="Times New Roman" w:hAnsi="Times New Roman" w:cs="Times New Roman"/>
          <w:b/>
          <w:szCs w:val="24"/>
          <w:lang w:eastAsia="ru-RU"/>
        </w:rPr>
        <w:t>очной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формы обучения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 3 года 10 месяцев.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Срок   обучения   по   индивидуальному учебному плану, в том числе ускоренному обучению, составляет 3 года 10 месяцев по очной форме обучения.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1.3.  После освоения Обучающимся образовательной программы и успешного прохождения    государственной    итоговой    аттестации    ему    выдается диплом государственного образца. 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II. Взаимодействие сторон 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 Исполнитель вправе: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частью 1 статьи 34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 xml:space="preserve">. N 273-ФЗ "Об образовании в Российской Федерации". 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Обучающийся также вправе: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2.3.1.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 Исполнитель обязан: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2.4.1.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студента;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1992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 xml:space="preserve">. N 2300-1 "О защите прав потребителей" и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>. N 273-ФЗ "Об образовании в Российской Федерации";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8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2.4.5. Принимать от Заказчика плату за образовательные услуги;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2.5. Заказчик и обязан своевременно вносить плату за предоставляемые образовательные услуги, указанные в </w:t>
      </w:r>
      <w:hyperlink r:id="rId9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III. Стоимость образовательных услуг, сроки и порядок их оплаты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3.1. Полная стоимость образовательных услуг за весь период обучения Обучающегося составляет </w:t>
      </w:r>
      <w:r w:rsidR="007B4645">
        <w:rPr>
          <w:rFonts w:ascii="Times New Roman" w:eastAsia="Times New Roman" w:hAnsi="Times New Roman" w:cs="Times New Roman"/>
          <w:szCs w:val="24"/>
          <w:u w:val="single"/>
          <w:lang w:eastAsia="ru-RU"/>
        </w:rPr>
        <w:t>324854</w:t>
      </w:r>
      <w:r w:rsidR="00595410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  <w:r w:rsidR="007B4645">
        <w:rPr>
          <w:rFonts w:ascii="Times New Roman" w:eastAsia="Times New Roman" w:hAnsi="Times New Roman" w:cs="Times New Roman"/>
          <w:szCs w:val="24"/>
          <w:u w:val="single"/>
          <w:lang w:eastAsia="ru-RU"/>
        </w:rPr>
        <w:t>56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рублей (</w:t>
      </w:r>
      <w:r w:rsidR="0059541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триста двадцать </w:t>
      </w:r>
      <w:r w:rsidR="007B4645">
        <w:rPr>
          <w:rFonts w:ascii="Times New Roman" w:eastAsia="Times New Roman" w:hAnsi="Times New Roman" w:cs="Times New Roman"/>
          <w:szCs w:val="24"/>
          <w:u w:val="single"/>
          <w:lang w:eastAsia="ru-RU"/>
        </w:rPr>
        <w:t>четыре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тысячи </w:t>
      </w:r>
      <w:r w:rsidR="007B4645">
        <w:rPr>
          <w:rFonts w:ascii="Times New Roman" w:eastAsia="Times New Roman" w:hAnsi="Times New Roman" w:cs="Times New Roman"/>
          <w:szCs w:val="24"/>
          <w:u w:val="single"/>
          <w:lang w:eastAsia="ru-RU"/>
        </w:rPr>
        <w:t>восемьсот пятьдесят четыре)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рубл</w:t>
      </w:r>
      <w:r w:rsidR="007B4645">
        <w:rPr>
          <w:rFonts w:ascii="Times New Roman" w:eastAsia="Times New Roman" w:hAnsi="Times New Roman" w:cs="Times New Roman"/>
          <w:szCs w:val="24"/>
          <w:u w:val="single"/>
          <w:lang w:eastAsia="ru-RU"/>
        </w:rPr>
        <w:t>я</w:t>
      </w:r>
      <w:r w:rsidR="0059541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="007B4645">
        <w:rPr>
          <w:rFonts w:ascii="Times New Roman" w:eastAsia="Times New Roman" w:hAnsi="Times New Roman" w:cs="Times New Roman"/>
          <w:szCs w:val="24"/>
          <w:u w:val="single"/>
          <w:lang w:eastAsia="ru-RU"/>
        </w:rPr>
        <w:t>56</w:t>
      </w:r>
      <w:r w:rsidR="00595410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т.ч. за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-202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учебный год    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81213,64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рублей,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-202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учебный год 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81213,64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рублей,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-202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учебный год 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81213,64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рублей,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-202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учебный год </w:t>
      </w:r>
      <w:r w:rsidR="00362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81213,64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рублей.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2"/>
          <w:lang w:eastAsia="ru-RU"/>
        </w:rPr>
      </w:pPr>
      <w:r>
        <w:rPr>
          <w:rFonts w:ascii="Times New Roman" w:eastAsia="Calibri" w:hAnsi="Times New Roman" w:cs="Times New Roman"/>
        </w:rPr>
        <w:t xml:space="preserve">3.2 Внесение денежных средств производится в течение 3-х календарных дней с момента заключения настоящего договора, исключая выходные и праздничные; оплата за следующий учебный семестр производится в течение 3-х календарных дней с момента начала текущей учебно- экзаменационной сессии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за наличный расчет/в безналичном порядке на счет, указанный в  </w:t>
      </w:r>
      <w:hyperlink r:id="rId10" w:anchor="Par166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разделе VIII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 (ненужное вычеркнуть).</w:t>
      </w:r>
    </w:p>
    <w:p w:rsidR="00DC7D70" w:rsidRPr="00595396" w:rsidRDefault="00DC7D70" w:rsidP="00595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При нарушении сроков оплаты с Заказчика взыскивается неустойка в виде начисления пени в размере 0,2% от стоимости оплаты обучения за семестр за каждый календарный день просрочки платежа в порядке: начиная с 01 сентября либо с 12 января (в зависимости от семестра).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изменения и расторжения Договора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</w:t>
        </w:r>
        <w:r w:rsidR="008F1C4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8F1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F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N </w:t>
      </w:r>
      <w:r w:rsidR="008F1C45">
        <w:rPr>
          <w:rFonts w:ascii="Times New Roman" w:eastAsia="Times New Roman" w:hAnsi="Times New Roman" w:cs="Times New Roman"/>
          <w:sz w:val="24"/>
          <w:szCs w:val="24"/>
          <w:lang w:eastAsia="ru-RU"/>
        </w:rPr>
        <w:t>1441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8F1C45" w:rsidRPr="008F1C45" w:rsidRDefault="008F1C45" w:rsidP="008F1C45">
      <w:pPr>
        <w:pStyle w:val="s1"/>
        <w:shd w:val="clear" w:color="auto" w:fill="FFFFFF"/>
        <w:spacing w:before="0" w:beforeAutospacing="0" w:after="0" w:afterAutospacing="0"/>
      </w:pPr>
      <w:r w:rsidRPr="008F1C45">
        <w:t>- применение к обучающемуся, достигшему возраста 15 лет, отчисления как меры дисциплинарного взыскания;</w:t>
      </w:r>
    </w:p>
    <w:p w:rsidR="008F1C45" w:rsidRPr="008F1C45" w:rsidRDefault="008F1C45" w:rsidP="008F1C45">
      <w:pPr>
        <w:pStyle w:val="s1"/>
        <w:shd w:val="clear" w:color="auto" w:fill="FFFFFF"/>
        <w:spacing w:before="0" w:beforeAutospacing="0" w:after="0" w:afterAutospacing="0"/>
      </w:pPr>
      <w:r w:rsidRPr="008F1C45">
        <w:t>-невыполнение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F1C45" w:rsidRPr="008F1C45" w:rsidRDefault="008F1C45" w:rsidP="008F1C45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8F1C45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F1C45" w:rsidRPr="008F1C45" w:rsidRDefault="008F1C45" w:rsidP="008F1C45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8F1C45">
        <w:t xml:space="preserve"> просрочка оплаты стоимости платных образовательных услуг;</w:t>
      </w:r>
    </w:p>
    <w:p w:rsidR="008F1C45" w:rsidRPr="008F1C45" w:rsidRDefault="008F1C45" w:rsidP="008F1C45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8F1C45"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срок 2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Срок действия Договора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Заключительные положения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194"/>
      </w:tblGrid>
      <w:tr w:rsidR="00DC7D70" w:rsidTr="00DC7D70">
        <w:tc>
          <w:tcPr>
            <w:tcW w:w="3227" w:type="dxa"/>
          </w:tcPr>
          <w:p w:rsidR="00DC7D70" w:rsidRDefault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hideMark/>
          </w:tcPr>
          <w:p w:rsidR="00DC7D70" w:rsidRDefault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VIII. Адреса и реквизиты Сторон</w:t>
            </w:r>
          </w:p>
        </w:tc>
      </w:tr>
    </w:tbl>
    <w:tbl>
      <w:tblPr>
        <w:tblpPr w:leftFromText="180" w:rightFromText="180" w:bottomFromText="200" w:vertAnchor="text" w:horzAnchor="margin" w:tblpXSpec="center" w:tblpY="413"/>
        <w:tblW w:w="10632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3119"/>
      </w:tblGrid>
      <w:tr w:rsidR="00DC7D70" w:rsidTr="00DC7D70">
        <w:trPr>
          <w:trHeight w:val="5246"/>
        </w:trPr>
        <w:tc>
          <w:tcPr>
            <w:tcW w:w="4253" w:type="dxa"/>
            <w:hideMark/>
          </w:tcPr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>Исполнитель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государственное автономное профессиональное образовательное учреждение Свердловской области «Ирбитский гуманитарный колледж»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623856 Свердловская область, г. Ирбит, ул. Первомайская, д. 39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ИНН 6611003687 / КПП 667601001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Получатель: 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Министерство финансов Свердловской области (ГАПОУ СО «Ирбитский гуманитарный колледж»)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л/счет 33012010810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УРАЛЬСКОЕ ГУ БАНКА РОССИИ Г. ЕКАТЕРИНБУРГ//УФК по Свердловской области                           г. Екатеринбург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016577551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Единый казначейский счет 40102810645370000054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Казначейский счет 03224643650000006200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тел. факс (34355) 6-67-39, 6-32- 71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Эл. адрес: ipu@bk.ru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ОКТМО 65739000001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ОГРН 1026600878941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КБК 01200000000000000130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Директор ____________ (К.В. Кузнецова)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ab/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    М.П.</w:t>
            </w:r>
          </w:p>
        </w:tc>
        <w:tc>
          <w:tcPr>
            <w:tcW w:w="3260" w:type="dxa"/>
          </w:tcPr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Ирина Ивановна,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01.01.1901  г.р.,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 г. Ирбит ул. Ульянова д.17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серия 6500 номер 400000, 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Отделением УФМС России по Свердловской области в городе Ирбите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660-044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01.01.2008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7900-000-00-00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DC7D70" w:rsidRDefault="00DC7D70" w:rsidP="00DC7D70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Потребитель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Алена Ивановна,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01.01.2001  г.р.,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 г. Ирбит ул. Ульянова д.17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серия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  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800000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 ГУ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МВД России по Свердловской области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660-028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01.01.2019 г.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+7900-000-00-00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D3D8C" w:rsidRPr="00DC7D70" w:rsidRDefault="00FD3D8C" w:rsidP="00595396">
      <w:pPr>
        <w:spacing w:after="0" w:line="240" w:lineRule="auto"/>
        <w:rPr>
          <w:rFonts w:ascii="Times New Roman" w:hAnsi="Times New Roman" w:cs="Times New Roman"/>
        </w:rPr>
      </w:pPr>
    </w:p>
    <w:sectPr w:rsidR="00FD3D8C" w:rsidRPr="00DC7D70" w:rsidSect="00DC7D70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81"/>
    <w:rsid w:val="00205E81"/>
    <w:rsid w:val="00362B91"/>
    <w:rsid w:val="00586515"/>
    <w:rsid w:val="00595396"/>
    <w:rsid w:val="00595410"/>
    <w:rsid w:val="007B4645"/>
    <w:rsid w:val="008E2B24"/>
    <w:rsid w:val="008F1C45"/>
    <w:rsid w:val="00DC7D70"/>
    <w:rsid w:val="00FC05EE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8562-923E-4FC8-B0E8-8479869C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D70"/>
    <w:rPr>
      <w:color w:val="0000FF"/>
      <w:u w:val="single"/>
    </w:rPr>
  </w:style>
  <w:style w:type="paragraph" w:customStyle="1" w:styleId="s1">
    <w:name w:val="s_1"/>
    <w:basedOn w:val="a"/>
    <w:rsid w:val="008F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3DCA0C42445F86E9D529DA5CB6FDFAB93802A8B38735A08CA65CEC99B8M1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DCA0C42445F86E9D529DA5CB6FDFAB93902A4B68635A08CA65CEC99B8M1G" TargetMode="External"/><Relationship Id="rId11" Type="http://schemas.openxmlformats.org/officeDocument/2006/relationships/hyperlink" Target="consultantplus://offline/ref=E73DCA0C42445F86E9D529DA5CB6FDFAB9380AA4B68E35A08CA65CEC9981E368E2E5638E25509211B7MDG" TargetMode="External"/><Relationship Id="rId5" Type="http://schemas.openxmlformats.org/officeDocument/2006/relationships/hyperlink" Target="consultantplus://offline/ref=E73DCA0C42445F86E9D529DA5CB6FDFAB93802A8B38735A08CA65CEC9981E368E2E5638E25509610B7MCG" TargetMode="External"/><Relationship Id="rId10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4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9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Е.А.</dc:creator>
  <cp:keywords/>
  <dc:description/>
  <cp:lastModifiedBy>Секретарь</cp:lastModifiedBy>
  <cp:revision>6</cp:revision>
  <dcterms:created xsi:type="dcterms:W3CDTF">2022-02-28T03:55:00Z</dcterms:created>
  <dcterms:modified xsi:type="dcterms:W3CDTF">2025-02-25T08:03:00Z</dcterms:modified>
</cp:coreProperties>
</file>