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C" w:rsidRDefault="00D034F1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="00AF052C">
        <w:rPr>
          <w:b/>
        </w:rPr>
        <w:t>рограмма</w:t>
      </w:r>
      <w:r>
        <w:rPr>
          <w:b/>
        </w:rPr>
        <w:t xml:space="preserve"> подготовки специалистов среднего звена</w:t>
      </w:r>
    </w:p>
    <w:p w:rsid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 </w:t>
      </w:r>
      <w:r w:rsidR="00712331">
        <w:rPr>
          <w:b/>
        </w:rPr>
        <w:t>40.02.04</w:t>
      </w:r>
      <w:bookmarkStart w:id="0" w:name="_GoBack"/>
      <w:bookmarkEnd w:id="0"/>
      <w:r w:rsidR="00712331" w:rsidRPr="00712331">
        <w:rPr>
          <w:b/>
        </w:rPr>
        <w:t xml:space="preserve"> Юриспруденция</w:t>
      </w: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(</w:t>
      </w:r>
      <w:r w:rsidR="00DD69E6">
        <w:rPr>
          <w:b/>
        </w:rPr>
        <w:t xml:space="preserve">очная, </w:t>
      </w:r>
      <w:r w:rsidR="00082DFB">
        <w:rPr>
          <w:b/>
        </w:rPr>
        <w:t>прием 202</w:t>
      </w:r>
      <w:r w:rsidR="00CA7982">
        <w:rPr>
          <w:b/>
        </w:rPr>
        <w:t>3</w:t>
      </w:r>
      <w:r>
        <w:rPr>
          <w:b/>
        </w:rPr>
        <w:t>)</w:t>
      </w:r>
    </w:p>
    <w:p w:rsidR="00DD69E6" w:rsidRDefault="00DD69E6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912F93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Общеобразовательные дисциплины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Русский язык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Литература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Родная литература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Информатика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Физика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Химия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Биология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Обществознание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География 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безопасности жизнедеятельности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 xml:space="preserve">Профессиональная этика </w:t>
      </w:r>
      <w:proofErr w:type="gramStart"/>
      <w:r>
        <w:t>и  деловой</w:t>
      </w:r>
      <w:proofErr w:type="gramEnd"/>
      <w:r>
        <w:t xml:space="preserve"> этикет</w:t>
      </w:r>
    </w:p>
    <w:p w:rsidR="00C32F16" w:rsidRDefault="00C32F16" w:rsidP="00C32F16">
      <w:pPr>
        <w:widowControl w:val="0"/>
        <w:suppressAutoHyphens/>
        <w:autoSpaceDE w:val="0"/>
        <w:autoSpaceDN w:val="0"/>
        <w:adjustRightInd w:val="0"/>
        <w:ind w:firstLine="0"/>
      </w:pPr>
      <w:r>
        <w:t>Введение в специальность</w:t>
      </w:r>
    </w:p>
    <w:p w:rsidR="0090593F" w:rsidRP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</w:p>
    <w:p w:rsidR="00AF052C" w:rsidRPr="00AF052C" w:rsidRDefault="00AF052C" w:rsidP="00AF052C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Общий гуманитарный и социально-экономический уче</w:t>
      </w:r>
      <w:r w:rsidR="00082DFB">
        <w:rPr>
          <w:b/>
        </w:rPr>
        <w:t>б</w:t>
      </w:r>
      <w:r>
        <w:rPr>
          <w:b/>
        </w:rPr>
        <w:t xml:space="preserve">ный цикл </w:t>
      </w:r>
    </w:p>
    <w:p w:rsidR="005B4E68" w:rsidRDefault="005B4E68" w:rsidP="005B4E68">
      <w:pPr>
        <w:tabs>
          <w:tab w:val="left" w:pos="266"/>
        </w:tabs>
        <w:ind w:firstLine="0"/>
        <w:rPr>
          <w:b/>
        </w:rPr>
      </w:pPr>
      <w:r w:rsidRPr="00E226DE">
        <w:rPr>
          <w:b/>
        </w:rPr>
        <w:t xml:space="preserve">Социально-гуманитарный цикл 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философии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История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Психология общения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Иностранный язык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Физическая культура</w:t>
      </w:r>
    </w:p>
    <w:p w:rsidR="005B4E68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Профессиональный язык и культура речи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90593F" w:rsidRPr="0090593F" w:rsidRDefault="0090593F" w:rsidP="0090593F">
      <w:pPr>
        <w:tabs>
          <w:tab w:val="left" w:pos="266"/>
        </w:tabs>
        <w:ind w:firstLine="0"/>
        <w:rPr>
          <w:b/>
        </w:rPr>
      </w:pPr>
      <w:r w:rsidRPr="0090593F">
        <w:rPr>
          <w:b/>
        </w:rPr>
        <w:t>Математический и общий естественнонаучный учебный цикл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Информатика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Математика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  <w:r>
        <w:t>Основы исследовательской деятельности</w:t>
      </w:r>
    </w:p>
    <w:p w:rsidR="0090593F" w:rsidRDefault="0090593F" w:rsidP="0090593F">
      <w:pPr>
        <w:widowControl w:val="0"/>
        <w:suppressAutoHyphens/>
        <w:autoSpaceDE w:val="0"/>
        <w:autoSpaceDN w:val="0"/>
        <w:adjustRightInd w:val="0"/>
        <w:ind w:firstLine="0"/>
      </w:pPr>
    </w:p>
    <w:p w:rsidR="005B4E68" w:rsidRDefault="005B4E68" w:rsidP="005B4E68">
      <w:pPr>
        <w:widowControl w:val="0"/>
        <w:suppressAutoHyphens/>
        <w:autoSpaceDE w:val="0"/>
        <w:autoSpaceDN w:val="0"/>
        <w:adjustRightInd w:val="0"/>
        <w:ind w:firstLine="0"/>
        <w:rPr>
          <w:b/>
        </w:rPr>
      </w:pPr>
      <w:r w:rsidRPr="00E226DE">
        <w:rPr>
          <w:b/>
        </w:rPr>
        <w:t xml:space="preserve">Общепрофессиональный цикл </w:t>
      </w:r>
    </w:p>
    <w:p w:rsidR="0090593F" w:rsidRDefault="0090593F" w:rsidP="0090593F">
      <w:pPr>
        <w:ind w:firstLine="0"/>
      </w:pPr>
      <w:r>
        <w:t>Теория государства и права</w:t>
      </w:r>
    </w:p>
    <w:p w:rsidR="0090593F" w:rsidRDefault="0090593F" w:rsidP="0090593F">
      <w:pPr>
        <w:ind w:firstLine="0"/>
      </w:pPr>
      <w:r>
        <w:t>Конституционное право</w:t>
      </w:r>
    </w:p>
    <w:p w:rsidR="0090593F" w:rsidRDefault="0090593F" w:rsidP="0090593F">
      <w:pPr>
        <w:ind w:firstLine="0"/>
      </w:pPr>
      <w:r>
        <w:t>Административное право</w:t>
      </w:r>
    </w:p>
    <w:p w:rsidR="0090593F" w:rsidRDefault="0090593F" w:rsidP="0090593F">
      <w:pPr>
        <w:ind w:firstLine="0"/>
      </w:pPr>
      <w:r>
        <w:t>Основы экологического права</w:t>
      </w:r>
    </w:p>
    <w:p w:rsidR="0090593F" w:rsidRDefault="0090593F" w:rsidP="0090593F">
      <w:pPr>
        <w:ind w:firstLine="0"/>
      </w:pPr>
      <w:r>
        <w:t>Трудовое право</w:t>
      </w:r>
    </w:p>
    <w:p w:rsidR="0090593F" w:rsidRDefault="0090593F" w:rsidP="0090593F">
      <w:pPr>
        <w:ind w:firstLine="0"/>
      </w:pPr>
      <w:r>
        <w:t>Гражданское право</w:t>
      </w:r>
    </w:p>
    <w:p w:rsidR="0090593F" w:rsidRDefault="0090593F" w:rsidP="0090593F">
      <w:pPr>
        <w:ind w:firstLine="0"/>
      </w:pPr>
      <w:r>
        <w:t>Семейное право</w:t>
      </w:r>
    </w:p>
    <w:p w:rsidR="0090593F" w:rsidRDefault="0090593F" w:rsidP="0090593F">
      <w:pPr>
        <w:ind w:firstLine="0"/>
      </w:pPr>
      <w:r>
        <w:t>Гражданский процесс</w:t>
      </w:r>
    </w:p>
    <w:p w:rsidR="0090593F" w:rsidRDefault="0090593F" w:rsidP="0090593F">
      <w:pPr>
        <w:ind w:firstLine="0"/>
      </w:pPr>
      <w:r>
        <w:t>Финансовое право</w:t>
      </w:r>
    </w:p>
    <w:p w:rsidR="0090593F" w:rsidRDefault="0090593F" w:rsidP="0090593F">
      <w:pPr>
        <w:ind w:firstLine="0"/>
      </w:pPr>
      <w:r>
        <w:t>Страховое право</w:t>
      </w:r>
    </w:p>
    <w:p w:rsidR="0090593F" w:rsidRDefault="0090593F" w:rsidP="0090593F">
      <w:pPr>
        <w:ind w:firstLine="0"/>
      </w:pPr>
      <w:r>
        <w:lastRenderedPageBreak/>
        <w:t>Статистика</w:t>
      </w:r>
    </w:p>
    <w:p w:rsidR="0090593F" w:rsidRDefault="0090593F" w:rsidP="0090593F">
      <w:pPr>
        <w:ind w:firstLine="0"/>
      </w:pPr>
      <w:r>
        <w:t>Экономика организации</w:t>
      </w:r>
    </w:p>
    <w:p w:rsidR="0090593F" w:rsidRDefault="0090593F" w:rsidP="0090593F">
      <w:pPr>
        <w:ind w:firstLine="0"/>
      </w:pPr>
      <w:r>
        <w:t>Менеджмент</w:t>
      </w:r>
    </w:p>
    <w:p w:rsidR="0090593F" w:rsidRDefault="0090593F" w:rsidP="0090593F">
      <w:pPr>
        <w:ind w:firstLine="0"/>
      </w:pPr>
      <w:r>
        <w:t>Документационное обеспечение управления</w:t>
      </w:r>
    </w:p>
    <w:p w:rsidR="0090593F" w:rsidRDefault="0090593F" w:rsidP="0090593F">
      <w:pPr>
        <w:ind w:firstLine="0"/>
      </w:pPr>
      <w:r>
        <w:t>Правовое обеспечение профессиональной деятельности</w:t>
      </w:r>
    </w:p>
    <w:p w:rsidR="0090593F" w:rsidRDefault="0090593F" w:rsidP="0090593F">
      <w:pPr>
        <w:ind w:firstLine="0"/>
      </w:pPr>
      <w:r>
        <w:t>Информационные технологии в профессиональной деятельности</w:t>
      </w:r>
    </w:p>
    <w:p w:rsidR="0090593F" w:rsidRDefault="0090593F" w:rsidP="0090593F">
      <w:pPr>
        <w:ind w:firstLine="0"/>
      </w:pPr>
      <w:r>
        <w:t>Безопасность жизнедеятельности</w:t>
      </w:r>
    </w:p>
    <w:p w:rsidR="0090593F" w:rsidRDefault="0090593F" w:rsidP="0090593F">
      <w:pPr>
        <w:ind w:firstLine="0"/>
        <w:rPr>
          <w:i/>
        </w:rPr>
      </w:pPr>
      <w:r>
        <w:rPr>
          <w:i/>
        </w:rPr>
        <w:t>Вариативная часть</w:t>
      </w:r>
    </w:p>
    <w:p w:rsidR="0090593F" w:rsidRDefault="0090593F" w:rsidP="0090593F">
      <w:pPr>
        <w:ind w:firstLine="0"/>
      </w:pPr>
      <w:r>
        <w:t>Основы финансовой грамотности</w:t>
      </w:r>
    </w:p>
    <w:p w:rsidR="0090593F" w:rsidRDefault="0090593F" w:rsidP="0090593F">
      <w:pPr>
        <w:ind w:firstLine="0"/>
      </w:pPr>
      <w:r>
        <w:t>Организация правоохранительных органов</w:t>
      </w:r>
    </w:p>
    <w:p w:rsidR="0090593F" w:rsidRDefault="0090593F" w:rsidP="0090593F">
      <w:pPr>
        <w:ind w:firstLine="0"/>
      </w:pPr>
      <w:r>
        <w:t>Основы государственной антикоррупционной политики Российской Федерации</w:t>
      </w:r>
    </w:p>
    <w:p w:rsidR="0090593F" w:rsidRDefault="0090593F" w:rsidP="0090593F">
      <w:pPr>
        <w:ind w:firstLine="0"/>
      </w:pPr>
      <w:r>
        <w:t>Использование дистанционных технологий профессиональной деятельности</w:t>
      </w:r>
    </w:p>
    <w:p w:rsidR="0090593F" w:rsidRDefault="0090593F" w:rsidP="0090593F">
      <w:pPr>
        <w:ind w:firstLine="0"/>
      </w:pPr>
      <w:r>
        <w:t>Технологии трудоустройства</w:t>
      </w:r>
    </w:p>
    <w:p w:rsidR="0090593F" w:rsidRDefault="0090593F" w:rsidP="0090593F">
      <w:pPr>
        <w:ind w:firstLine="0"/>
      </w:pPr>
      <w:r>
        <w:t>Профессиональная этика и психология делового общения</w:t>
      </w:r>
    </w:p>
    <w:p w:rsidR="0090593F" w:rsidRDefault="0090593F" w:rsidP="0090593F">
      <w:pPr>
        <w:ind w:firstLine="0"/>
      </w:pPr>
      <w:r>
        <w:t>Нотариат</w:t>
      </w:r>
    </w:p>
    <w:p w:rsidR="0090593F" w:rsidRDefault="0090593F" w:rsidP="0090593F">
      <w:pPr>
        <w:ind w:firstLine="0"/>
      </w:pPr>
      <w:r>
        <w:t>Жилищное право</w:t>
      </w:r>
    </w:p>
    <w:p w:rsidR="0090593F" w:rsidRDefault="0090593F" w:rsidP="0090593F">
      <w:pPr>
        <w:ind w:firstLine="0"/>
      </w:pPr>
      <w:r>
        <w:t>Основы предпринимательской деятельности</w:t>
      </w:r>
    </w:p>
    <w:p w:rsidR="0090593F" w:rsidRDefault="0090593F" w:rsidP="0090593F">
      <w:pPr>
        <w:ind w:firstLine="0"/>
      </w:pPr>
      <w:r>
        <w:t>Психолого-педагогические основы взаимодействия с лицами ОВЗ</w:t>
      </w:r>
    </w:p>
    <w:p w:rsidR="0090593F" w:rsidRDefault="0090593F" w:rsidP="0090593F">
      <w:pPr>
        <w:ind w:firstLine="0"/>
      </w:pPr>
      <w:r>
        <w:t>Криминалистика</w:t>
      </w:r>
    </w:p>
    <w:p w:rsidR="005B4E68" w:rsidRDefault="0090593F" w:rsidP="0090593F">
      <w:pPr>
        <w:ind w:firstLine="0"/>
      </w:pPr>
      <w:r>
        <w:t>Уголовное право</w:t>
      </w:r>
    </w:p>
    <w:p w:rsidR="005B4E68" w:rsidRPr="00E226DE" w:rsidRDefault="005B4E68" w:rsidP="005B4E68">
      <w:pPr>
        <w:ind w:firstLine="0"/>
      </w:pPr>
    </w:p>
    <w:p w:rsidR="005B4E68" w:rsidRPr="00E226DE" w:rsidRDefault="005B4E68" w:rsidP="005B4E68">
      <w:pPr>
        <w:ind w:firstLine="0"/>
        <w:rPr>
          <w:b/>
        </w:rPr>
      </w:pPr>
      <w:r w:rsidRPr="00E226DE">
        <w:rPr>
          <w:b/>
        </w:rPr>
        <w:t>Профессиональный цикл</w:t>
      </w:r>
    </w:p>
    <w:p w:rsidR="0090593F" w:rsidRPr="0090593F" w:rsidRDefault="0090593F" w:rsidP="0090593F">
      <w:pPr>
        <w:ind w:firstLine="0"/>
        <w:rPr>
          <w:b/>
        </w:rPr>
      </w:pPr>
      <w:r w:rsidRPr="0090593F">
        <w:rPr>
          <w:b/>
        </w:rPr>
        <w:t>Обеспечение реализации прав граждан в сфере пенсионного обеспечения и социальной защиты</w:t>
      </w:r>
      <w:r>
        <w:rPr>
          <w:b/>
        </w:rPr>
        <w:t xml:space="preserve"> п</w:t>
      </w:r>
      <w:r w:rsidRPr="0090593F">
        <w:rPr>
          <w:b/>
        </w:rPr>
        <w:t>раво социального обеспечения</w:t>
      </w:r>
    </w:p>
    <w:p w:rsidR="0090593F" w:rsidRDefault="0090593F" w:rsidP="0090593F">
      <w:pPr>
        <w:ind w:firstLine="0"/>
      </w:pPr>
      <w:r w:rsidRPr="0090593F">
        <w:t>Право социального обеспечения</w:t>
      </w:r>
    </w:p>
    <w:p w:rsidR="0090593F" w:rsidRPr="0090593F" w:rsidRDefault="0090593F" w:rsidP="0090593F">
      <w:pPr>
        <w:ind w:firstLine="0"/>
      </w:pPr>
      <w:r w:rsidRPr="0090593F">
        <w:t>Психология социально-правовой деятельности</w:t>
      </w:r>
    </w:p>
    <w:p w:rsidR="0090593F" w:rsidRPr="0090593F" w:rsidRDefault="0090593F" w:rsidP="0090593F">
      <w:pPr>
        <w:ind w:firstLine="0"/>
      </w:pPr>
      <w:r w:rsidRPr="0090593F">
        <w:t>Учебная практика</w:t>
      </w:r>
      <w:r>
        <w:t xml:space="preserve"> по ПМ </w:t>
      </w:r>
      <w:r w:rsidRPr="0090593F">
        <w:t>Обеспечение реализации прав граждан в сфере пенсионного обеспечения и социальной защиты право социального обеспечения</w:t>
      </w:r>
    </w:p>
    <w:p w:rsidR="005B4E68" w:rsidRPr="0090593F" w:rsidRDefault="0090593F" w:rsidP="0090593F">
      <w:pPr>
        <w:ind w:firstLine="0"/>
      </w:pPr>
      <w:r w:rsidRPr="0090593F">
        <w:t>Производственная практика</w:t>
      </w:r>
      <w:r>
        <w:t xml:space="preserve"> по ПМ </w:t>
      </w:r>
      <w:r w:rsidRPr="0090593F">
        <w:t>Обеспечение реализации прав граждан в сфере пенсионного обеспечения и социальной защиты право социального обеспечения</w:t>
      </w:r>
    </w:p>
    <w:p w:rsidR="0090593F" w:rsidRDefault="0090593F" w:rsidP="0090593F">
      <w:pPr>
        <w:ind w:firstLine="0"/>
      </w:pPr>
    </w:p>
    <w:p w:rsidR="0090593F" w:rsidRPr="0090593F" w:rsidRDefault="0090593F" w:rsidP="0090593F">
      <w:pPr>
        <w:ind w:firstLine="0"/>
        <w:rPr>
          <w:b/>
        </w:rPr>
      </w:pPr>
      <w:r w:rsidRPr="0090593F">
        <w:rPr>
          <w:b/>
        </w:rPr>
        <w:t>Организация обеспечение деятельности учреждений социальной защиты населения и органов Пенсионного фонда Российской Федерации</w:t>
      </w:r>
    </w:p>
    <w:p w:rsidR="0090593F" w:rsidRPr="004758E0" w:rsidRDefault="0090593F" w:rsidP="0090593F">
      <w:pPr>
        <w:ind w:firstLine="0"/>
      </w:pPr>
      <w:r w:rsidRPr="004758E0">
        <w:t>Организация работы органов Пенсионного фонда Российской Федерации, органов учреждений социальной защиты населения</w:t>
      </w:r>
    </w:p>
    <w:p w:rsidR="0090593F" w:rsidRPr="004758E0" w:rsidRDefault="0090593F" w:rsidP="0090593F">
      <w:pPr>
        <w:ind w:firstLine="0"/>
      </w:pPr>
      <w:r w:rsidRPr="004758E0">
        <w:t>Учебная практика</w:t>
      </w:r>
      <w:r w:rsidR="004758E0">
        <w:t xml:space="preserve"> по ПМ </w:t>
      </w:r>
      <w:r w:rsidR="004758E0" w:rsidRPr="004758E0">
        <w:t>Организация обеспечение деятельности учреждений социальной защиты населения и органов Пенсионного фонда Российской Федерации</w:t>
      </w:r>
    </w:p>
    <w:p w:rsidR="005B4E68" w:rsidRPr="004758E0" w:rsidRDefault="0090593F" w:rsidP="0090593F">
      <w:pPr>
        <w:ind w:firstLine="0"/>
      </w:pPr>
      <w:r w:rsidRPr="004758E0">
        <w:t>Производственная практика</w:t>
      </w:r>
      <w:r w:rsidR="004758E0">
        <w:t xml:space="preserve"> по ПМ </w:t>
      </w:r>
      <w:r w:rsidR="004758E0" w:rsidRPr="004758E0">
        <w:t>Организация обеспечение деятельности учреждений социальной защиты населения и органов Пенсионного фонда Российской Федерации</w:t>
      </w:r>
    </w:p>
    <w:p w:rsidR="005B4E68" w:rsidRDefault="005B4E68" w:rsidP="005B4E68">
      <w:pPr>
        <w:ind w:firstLine="0"/>
      </w:pPr>
    </w:p>
    <w:p w:rsidR="004758E0" w:rsidRPr="004758E0" w:rsidRDefault="004758E0" w:rsidP="004758E0">
      <w:pPr>
        <w:ind w:firstLine="0"/>
        <w:rPr>
          <w:b/>
        </w:rPr>
      </w:pPr>
      <w:r w:rsidRPr="004758E0">
        <w:rPr>
          <w:b/>
        </w:rPr>
        <w:t>Судебно-правовая защита граждан в сфере социальной защиты и пенсионного обеспечения</w:t>
      </w:r>
    </w:p>
    <w:p w:rsidR="004758E0" w:rsidRPr="004758E0" w:rsidRDefault="004758E0" w:rsidP="004758E0">
      <w:pPr>
        <w:ind w:firstLine="0"/>
      </w:pPr>
      <w:r w:rsidRPr="004758E0">
        <w:t>Осуществление защиты прав и свобод граждан</w:t>
      </w:r>
    </w:p>
    <w:p w:rsidR="004758E0" w:rsidRPr="004758E0" w:rsidRDefault="004758E0" w:rsidP="004758E0">
      <w:pPr>
        <w:ind w:firstLine="0"/>
      </w:pPr>
      <w:r w:rsidRPr="004758E0">
        <w:t>Учебная практика</w:t>
      </w:r>
      <w:r>
        <w:t xml:space="preserve"> по ПМ </w:t>
      </w:r>
      <w:r w:rsidRPr="004758E0">
        <w:t>Судебно-правовая защита граждан в сфере социальной защиты и пенсионного обеспечения</w:t>
      </w:r>
    </w:p>
    <w:p w:rsidR="00AF052C" w:rsidRDefault="004758E0" w:rsidP="004758E0">
      <w:pPr>
        <w:ind w:firstLine="0"/>
      </w:pPr>
      <w:r w:rsidRPr="004758E0">
        <w:lastRenderedPageBreak/>
        <w:t>Производственная практика</w:t>
      </w:r>
      <w:r>
        <w:t xml:space="preserve"> по ПМ </w:t>
      </w:r>
      <w:r w:rsidRPr="004758E0">
        <w:t>Судебно-правовая защита граждан в сфере социальной защиты и пенсионного обеспечения</w:t>
      </w:r>
    </w:p>
    <w:p w:rsidR="004758E0" w:rsidRPr="004758E0" w:rsidRDefault="004758E0" w:rsidP="004758E0">
      <w:pPr>
        <w:ind w:firstLine="0"/>
        <w:rPr>
          <w:b/>
        </w:rPr>
      </w:pPr>
      <w:r w:rsidRPr="004758E0">
        <w:rPr>
          <w:b/>
        </w:rPr>
        <w:t>Социально-правовая защита граждан</w:t>
      </w:r>
    </w:p>
    <w:p w:rsidR="004758E0" w:rsidRDefault="004758E0" w:rsidP="004758E0">
      <w:pPr>
        <w:ind w:firstLine="0"/>
      </w:pPr>
      <w:r>
        <w:t>Социальная политика и технология социальной работы</w:t>
      </w:r>
    </w:p>
    <w:p w:rsidR="004758E0" w:rsidRDefault="004758E0" w:rsidP="004758E0">
      <w:pPr>
        <w:ind w:firstLine="0"/>
      </w:pPr>
      <w:r>
        <w:t xml:space="preserve">Учебная практика </w:t>
      </w:r>
      <w:proofErr w:type="gramStart"/>
      <w:r>
        <w:t>по  ПМ</w:t>
      </w:r>
      <w:proofErr w:type="gramEnd"/>
      <w:r>
        <w:t xml:space="preserve"> </w:t>
      </w:r>
      <w:r w:rsidRPr="004758E0">
        <w:t>Социально-правовая защита граждан</w:t>
      </w:r>
    </w:p>
    <w:p w:rsidR="004758E0" w:rsidRPr="004758E0" w:rsidRDefault="004758E0" w:rsidP="004758E0">
      <w:pPr>
        <w:ind w:firstLine="0"/>
      </w:pPr>
      <w:r>
        <w:t xml:space="preserve">Производственная практика </w:t>
      </w:r>
      <w:proofErr w:type="gramStart"/>
      <w:r>
        <w:t>по  ПМ</w:t>
      </w:r>
      <w:proofErr w:type="gramEnd"/>
      <w:r>
        <w:t xml:space="preserve"> </w:t>
      </w:r>
      <w:r w:rsidRPr="004758E0">
        <w:t>Социально-правовая защита граждан</w:t>
      </w:r>
    </w:p>
    <w:p w:rsidR="00AF052C" w:rsidRDefault="00AF052C" w:rsidP="00AF052C">
      <w:pPr>
        <w:ind w:firstLine="0"/>
      </w:pPr>
    </w:p>
    <w:p w:rsidR="00AF052C" w:rsidRDefault="00AF052C"/>
    <w:p w:rsidR="00AF052C" w:rsidRDefault="00AF052C"/>
    <w:sectPr w:rsidR="00AF052C" w:rsidSect="00AF052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2C"/>
    <w:rsid w:val="0003386A"/>
    <w:rsid w:val="00082DFB"/>
    <w:rsid w:val="00147007"/>
    <w:rsid w:val="0022198F"/>
    <w:rsid w:val="00250967"/>
    <w:rsid w:val="00383B68"/>
    <w:rsid w:val="003B05E2"/>
    <w:rsid w:val="004758E0"/>
    <w:rsid w:val="00487FEC"/>
    <w:rsid w:val="005B4E68"/>
    <w:rsid w:val="00660C3D"/>
    <w:rsid w:val="006A317B"/>
    <w:rsid w:val="006D248E"/>
    <w:rsid w:val="006E44F7"/>
    <w:rsid w:val="00712331"/>
    <w:rsid w:val="008F0DC6"/>
    <w:rsid w:val="0090593F"/>
    <w:rsid w:val="00912F93"/>
    <w:rsid w:val="00AF052C"/>
    <w:rsid w:val="00B57AA2"/>
    <w:rsid w:val="00C32F16"/>
    <w:rsid w:val="00CA7982"/>
    <w:rsid w:val="00CC48A9"/>
    <w:rsid w:val="00D034F1"/>
    <w:rsid w:val="00DD69E6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E5AE-DC30-4EA2-88A1-2250D1B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В .Е.</cp:lastModifiedBy>
  <cp:revision>9</cp:revision>
  <dcterms:created xsi:type="dcterms:W3CDTF">2024-05-21T04:39:00Z</dcterms:created>
  <dcterms:modified xsi:type="dcterms:W3CDTF">2024-05-24T05:44:00Z</dcterms:modified>
</cp:coreProperties>
</file>