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2C" w:rsidRDefault="000F1BD2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П</w:t>
      </w:r>
      <w:r w:rsidR="00AF052C">
        <w:rPr>
          <w:b/>
        </w:rPr>
        <w:t>рограмма</w:t>
      </w:r>
      <w:r>
        <w:rPr>
          <w:b/>
        </w:rPr>
        <w:t xml:space="preserve"> подготовки специалистов среднего звена</w:t>
      </w:r>
    </w:p>
    <w:p w:rsidR="00AF052C" w:rsidRDefault="000F1BD2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44.02.01</w:t>
      </w:r>
      <w:r w:rsidR="00AF052C">
        <w:rPr>
          <w:b/>
        </w:rPr>
        <w:t xml:space="preserve"> Дошкольное образование</w:t>
      </w:r>
    </w:p>
    <w:p w:rsidR="00AF052C" w:rsidRPr="00AF052C" w:rsidRDefault="0064016F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(</w:t>
      </w:r>
      <w:r w:rsidR="005D59B5">
        <w:rPr>
          <w:b/>
        </w:rPr>
        <w:t xml:space="preserve">заочная, </w:t>
      </w:r>
      <w:r w:rsidR="00716BF5">
        <w:rPr>
          <w:b/>
        </w:rPr>
        <w:t>прием 202</w:t>
      </w:r>
      <w:r w:rsidR="00447586">
        <w:rPr>
          <w:b/>
        </w:rPr>
        <w:t>2</w:t>
      </w:r>
      <w:bookmarkStart w:id="0" w:name="_GoBack"/>
      <w:bookmarkEnd w:id="0"/>
      <w:r w:rsidR="00AF052C">
        <w:rPr>
          <w:b/>
        </w:rPr>
        <w:t>)</w:t>
      </w:r>
    </w:p>
    <w:p w:rsidR="00AF052C" w:rsidRP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Общий гуманитарный и социально-экономический уче</w:t>
      </w:r>
      <w:r w:rsidR="005D59B5">
        <w:rPr>
          <w:b/>
        </w:rPr>
        <w:t>б</w:t>
      </w:r>
      <w:r>
        <w:rPr>
          <w:b/>
        </w:rPr>
        <w:t xml:space="preserve">ный цикл 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 xml:space="preserve">Основы философии 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 xml:space="preserve">Психология общения 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 xml:space="preserve">История 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 xml:space="preserve">Иностранный язык 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 xml:space="preserve">Физическая культура </w:t>
      </w:r>
    </w:p>
    <w:p w:rsid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</w:p>
    <w:p w:rsidR="00AF052C" w:rsidRP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Математический и общий естественнонаучный учебный цикл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>Математика</w:t>
      </w:r>
    </w:p>
    <w:p w:rsidR="00AF052C" w:rsidRPr="00D8642D" w:rsidRDefault="00AF052C" w:rsidP="00AF052C">
      <w:pPr>
        <w:ind w:firstLine="0"/>
      </w:pPr>
      <w:r w:rsidRPr="00D8642D">
        <w:t>Информатика и информационно-коммуникационные технологии (ИКТ) в профессиональной деятельности</w:t>
      </w:r>
    </w:p>
    <w:p w:rsid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</w:p>
    <w:p w:rsid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>Профессиональный учебный цикл</w:t>
      </w:r>
    </w:p>
    <w:p w:rsidR="00AF052C" w:rsidRPr="005D59B5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  <w:r w:rsidRPr="005D59B5">
        <w:rPr>
          <w:b/>
        </w:rPr>
        <w:t>Общепрофессиональные дисциплины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>Педагогика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>Психология</w:t>
      </w:r>
    </w:p>
    <w:p w:rsidR="00AF052C" w:rsidRPr="00D8642D" w:rsidRDefault="00AF052C" w:rsidP="00AF052C">
      <w:pPr>
        <w:widowControl w:val="0"/>
        <w:suppressAutoHyphens/>
        <w:autoSpaceDE w:val="0"/>
        <w:autoSpaceDN w:val="0"/>
        <w:adjustRightInd w:val="0"/>
        <w:ind w:firstLine="0"/>
      </w:pPr>
      <w:r w:rsidRPr="00D8642D">
        <w:t>Возрастная анатомия, физиология и гигиена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>Правовое обеспечение профессиональной деятельности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>Теоретические основы дошкольного образования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>Безопасность жизнедеятельности</w:t>
      </w:r>
    </w:p>
    <w:p w:rsidR="00AF052C" w:rsidRPr="00AF052C" w:rsidRDefault="00AF052C" w:rsidP="00AF052C">
      <w:pPr>
        <w:tabs>
          <w:tab w:val="left" w:pos="266"/>
        </w:tabs>
        <w:ind w:firstLine="0"/>
        <w:rPr>
          <w:i/>
        </w:rPr>
      </w:pPr>
      <w:r>
        <w:rPr>
          <w:i/>
        </w:rPr>
        <w:t>Вариативная часть</w:t>
      </w:r>
    </w:p>
    <w:p w:rsidR="00AF052C" w:rsidRPr="00D8642D" w:rsidRDefault="00AF052C" w:rsidP="00AF052C">
      <w:pPr>
        <w:tabs>
          <w:tab w:val="left" w:pos="266"/>
        </w:tabs>
        <w:ind w:firstLine="0"/>
      </w:pPr>
      <w:r w:rsidRPr="00D8642D">
        <w:t xml:space="preserve">Основы учебно-исследовательской деятельности  </w:t>
      </w:r>
    </w:p>
    <w:p w:rsidR="00AF052C" w:rsidRDefault="00AF052C" w:rsidP="00AF052C">
      <w:pPr>
        <w:tabs>
          <w:tab w:val="left" w:pos="266"/>
        </w:tabs>
        <w:ind w:firstLine="0"/>
      </w:pPr>
      <w:r w:rsidRPr="00D8642D">
        <w:t>Исследовательская, проектная деятельность студентов</w:t>
      </w:r>
    </w:p>
    <w:p w:rsidR="0064016F" w:rsidRPr="00D8642D" w:rsidRDefault="0064016F" w:rsidP="0064016F">
      <w:pPr>
        <w:tabs>
          <w:tab w:val="left" w:pos="266"/>
        </w:tabs>
        <w:ind w:firstLine="0"/>
      </w:pPr>
      <w:r>
        <w:t xml:space="preserve">Практикум по организации взаимодействия воспитателя с родителями </w:t>
      </w:r>
    </w:p>
    <w:p w:rsidR="000A1607" w:rsidRDefault="000A1607" w:rsidP="0064016F">
      <w:pPr>
        <w:tabs>
          <w:tab w:val="left" w:pos="266"/>
        </w:tabs>
        <w:ind w:firstLine="0"/>
      </w:pPr>
      <w:r w:rsidRPr="000A1607">
        <w:t xml:space="preserve">Основы государственной </w:t>
      </w:r>
      <w:proofErr w:type="spellStart"/>
      <w:r w:rsidRPr="000A1607">
        <w:t>антикорупционной</w:t>
      </w:r>
      <w:proofErr w:type="spellEnd"/>
      <w:r w:rsidRPr="000A1607">
        <w:t xml:space="preserve"> политики РФ</w:t>
      </w:r>
    </w:p>
    <w:p w:rsidR="000A1607" w:rsidRDefault="000A1607" w:rsidP="0064016F">
      <w:pPr>
        <w:tabs>
          <w:tab w:val="left" w:pos="266"/>
        </w:tabs>
        <w:ind w:firstLine="0"/>
      </w:pPr>
      <w:r w:rsidRPr="000A1607">
        <w:t>Психолого-педагогические основы взаимодействия с лицами ОВЗ</w:t>
      </w:r>
    </w:p>
    <w:p w:rsidR="005D59B5" w:rsidRDefault="005D59B5" w:rsidP="0064016F">
      <w:pPr>
        <w:tabs>
          <w:tab w:val="left" w:pos="266"/>
        </w:tabs>
        <w:ind w:firstLine="0"/>
      </w:pPr>
      <w:r>
        <w:t xml:space="preserve">Практикум по основам </w:t>
      </w:r>
      <w:proofErr w:type="spellStart"/>
      <w:r>
        <w:t>конфликтологии</w:t>
      </w:r>
      <w:proofErr w:type="spellEnd"/>
      <w:r>
        <w:t xml:space="preserve"> </w:t>
      </w:r>
    </w:p>
    <w:p w:rsidR="000A1607" w:rsidRDefault="000A1607" w:rsidP="0064016F">
      <w:pPr>
        <w:tabs>
          <w:tab w:val="left" w:pos="266"/>
        </w:tabs>
        <w:ind w:firstLine="0"/>
      </w:pPr>
      <w:r w:rsidRPr="000A1607">
        <w:t>Технологии дошкольного образования</w:t>
      </w:r>
    </w:p>
    <w:p w:rsidR="0064016F" w:rsidRPr="00D8642D" w:rsidRDefault="0064016F" w:rsidP="0064016F">
      <w:pPr>
        <w:tabs>
          <w:tab w:val="left" w:pos="266"/>
        </w:tabs>
        <w:ind w:firstLine="0"/>
      </w:pPr>
      <w:r w:rsidRPr="00D8642D">
        <w:t xml:space="preserve">Дошкольная </w:t>
      </w:r>
      <w:r>
        <w:t xml:space="preserve">психология и </w:t>
      </w:r>
      <w:r w:rsidRPr="00D8642D">
        <w:t>педагогика</w:t>
      </w:r>
    </w:p>
    <w:p w:rsidR="00AF052C" w:rsidRDefault="00AF052C" w:rsidP="00AF052C">
      <w:pPr>
        <w:ind w:firstLine="0"/>
      </w:pPr>
    </w:p>
    <w:p w:rsidR="00AF052C" w:rsidRPr="005D59B5" w:rsidRDefault="00AF052C" w:rsidP="00AF052C">
      <w:pPr>
        <w:ind w:firstLine="0"/>
        <w:rPr>
          <w:b/>
        </w:rPr>
      </w:pPr>
      <w:r w:rsidRPr="005D59B5">
        <w:rPr>
          <w:b/>
        </w:rPr>
        <w:t>Профессиональные модули</w:t>
      </w:r>
    </w:p>
    <w:p w:rsidR="00AF052C" w:rsidRPr="005D59B5" w:rsidRDefault="00AF052C" w:rsidP="00AF052C">
      <w:pPr>
        <w:ind w:firstLine="0"/>
        <w:rPr>
          <w:b/>
        </w:rPr>
      </w:pPr>
      <w:r w:rsidRPr="005D59B5">
        <w:rPr>
          <w:b/>
        </w:rPr>
        <w:t>Организация мероприятий, направленных на укрепление здоровья ребенка и его физического развития</w:t>
      </w:r>
    </w:p>
    <w:p w:rsidR="00AF052C" w:rsidRPr="00D8642D" w:rsidRDefault="00AF052C" w:rsidP="00AF052C">
      <w:pPr>
        <w:ind w:firstLine="0"/>
      </w:pPr>
      <w:r w:rsidRPr="00D8642D">
        <w:t>Медико-биологические и социальные основы здоровья</w:t>
      </w:r>
    </w:p>
    <w:p w:rsidR="00AF052C" w:rsidRPr="00D8642D" w:rsidRDefault="00AF052C" w:rsidP="00AF052C">
      <w:pPr>
        <w:ind w:firstLine="0"/>
      </w:pPr>
      <w:r w:rsidRPr="00D8642D">
        <w:t>Теоретические и методические основы физического воспитания и развития детей раннего и дошкольного возраста</w:t>
      </w:r>
    </w:p>
    <w:p w:rsidR="00AF052C" w:rsidRPr="00D8642D" w:rsidRDefault="00AF052C" w:rsidP="00AF052C">
      <w:pPr>
        <w:ind w:firstLine="0"/>
      </w:pPr>
      <w:r w:rsidRPr="00D8642D">
        <w:t>Практикум по совершенствованию двигательных умений и навыков</w:t>
      </w:r>
    </w:p>
    <w:p w:rsidR="00AF052C" w:rsidRPr="005D59B5" w:rsidRDefault="00AF052C" w:rsidP="00AF052C">
      <w:pPr>
        <w:ind w:firstLine="0"/>
      </w:pPr>
      <w:r w:rsidRPr="005D59B5">
        <w:t xml:space="preserve">Учебная практика </w:t>
      </w:r>
      <w:r w:rsidR="005D59B5">
        <w:t xml:space="preserve">по </w:t>
      </w:r>
      <w:r w:rsidRPr="005D59B5">
        <w:t>Организация мероприятий, направленных на укрепление здоровья ребенка и его физического развития</w:t>
      </w:r>
    </w:p>
    <w:p w:rsidR="00AF052C" w:rsidRPr="00AF052C" w:rsidRDefault="00AF052C" w:rsidP="00AF052C">
      <w:pPr>
        <w:ind w:firstLine="0"/>
        <w:rPr>
          <w:i/>
        </w:rPr>
      </w:pPr>
      <w:r w:rsidRPr="005D59B5">
        <w:t xml:space="preserve">Производственная практика </w:t>
      </w:r>
      <w:r w:rsidR="005D59B5">
        <w:t xml:space="preserve">по </w:t>
      </w:r>
      <w:r w:rsidRPr="005D59B5">
        <w:t>Организация мероприятий, направленных на</w:t>
      </w:r>
      <w:r w:rsidRPr="00D8642D">
        <w:t xml:space="preserve"> укрепление здоровья ребенка и его физического развития</w:t>
      </w:r>
    </w:p>
    <w:p w:rsidR="00AF052C" w:rsidRDefault="00AF052C" w:rsidP="00AF052C">
      <w:pPr>
        <w:ind w:firstLine="0"/>
      </w:pPr>
    </w:p>
    <w:p w:rsidR="00AF052C" w:rsidRPr="005D59B5" w:rsidRDefault="00AF052C" w:rsidP="00AF052C">
      <w:pPr>
        <w:ind w:firstLine="0"/>
        <w:rPr>
          <w:b/>
        </w:rPr>
      </w:pPr>
      <w:r w:rsidRPr="005D59B5">
        <w:rPr>
          <w:b/>
        </w:rPr>
        <w:t>Организация различных видов деятельности и общения детей</w:t>
      </w:r>
    </w:p>
    <w:p w:rsidR="00AF052C" w:rsidRPr="00D8642D" w:rsidRDefault="00AF052C" w:rsidP="00AF052C">
      <w:pPr>
        <w:ind w:firstLine="0"/>
      </w:pPr>
      <w:r w:rsidRPr="00D8642D">
        <w:t xml:space="preserve">Теоретические и методические основы организации игровой деятельности детей раннего и дошкольного возраста </w:t>
      </w:r>
    </w:p>
    <w:p w:rsidR="00AF052C" w:rsidRPr="00D8642D" w:rsidRDefault="00AF052C" w:rsidP="00AF052C">
      <w:pPr>
        <w:ind w:firstLine="0"/>
      </w:pPr>
      <w:r w:rsidRPr="00D8642D">
        <w:lastRenderedPageBreak/>
        <w:t xml:space="preserve">Теоретические и методические основы организации трудовой деятельности дошкольников </w:t>
      </w:r>
    </w:p>
    <w:p w:rsidR="00AF052C" w:rsidRPr="00D8642D" w:rsidRDefault="00AF052C" w:rsidP="00AF052C">
      <w:pPr>
        <w:ind w:firstLine="0"/>
      </w:pPr>
      <w:r w:rsidRPr="00D8642D">
        <w:t xml:space="preserve">Теоретические и методические основы организации продуктивных видов деятельности детей дошкольного возраста </w:t>
      </w:r>
    </w:p>
    <w:p w:rsidR="00AF052C" w:rsidRPr="00D8642D" w:rsidRDefault="00AF052C" w:rsidP="00AF052C">
      <w:pPr>
        <w:ind w:firstLine="0"/>
      </w:pPr>
      <w:r w:rsidRPr="00D8642D">
        <w:t>Практикум по художественной обработке материалов и изобразительному искусству</w:t>
      </w:r>
    </w:p>
    <w:p w:rsidR="00AF052C" w:rsidRPr="00D8642D" w:rsidRDefault="00AF052C" w:rsidP="00AF052C">
      <w:pPr>
        <w:ind w:firstLine="0"/>
      </w:pPr>
      <w:r w:rsidRPr="00D8642D">
        <w:t>Теория и методика музыкального воспитания с практикумом</w:t>
      </w:r>
    </w:p>
    <w:p w:rsidR="00AF052C" w:rsidRPr="00D8642D" w:rsidRDefault="00AF052C" w:rsidP="00AF052C">
      <w:pPr>
        <w:ind w:firstLine="0"/>
      </w:pPr>
      <w:r w:rsidRPr="00D8642D">
        <w:t xml:space="preserve">Психолого-педагогические основы организации общения детей дошкольного возраста </w:t>
      </w:r>
    </w:p>
    <w:p w:rsidR="00AF052C" w:rsidRPr="005D59B5" w:rsidRDefault="00AF052C" w:rsidP="00AF052C">
      <w:pPr>
        <w:ind w:firstLine="0"/>
      </w:pPr>
      <w:r w:rsidRPr="005D59B5">
        <w:t>Производственная практика</w:t>
      </w:r>
      <w:r w:rsidR="005D59B5">
        <w:t xml:space="preserve"> по ПМ </w:t>
      </w:r>
      <w:r w:rsidRPr="005D59B5">
        <w:t>Организация различных видов деятельности и общения детей</w:t>
      </w:r>
    </w:p>
    <w:p w:rsidR="00AF052C" w:rsidRDefault="00AF052C" w:rsidP="00AF052C">
      <w:pPr>
        <w:ind w:firstLine="0"/>
      </w:pPr>
    </w:p>
    <w:p w:rsidR="00AF052C" w:rsidRPr="005D59B5" w:rsidRDefault="00AF052C" w:rsidP="00AF052C">
      <w:pPr>
        <w:ind w:firstLine="0"/>
        <w:rPr>
          <w:b/>
        </w:rPr>
      </w:pPr>
      <w:r w:rsidRPr="005D59B5">
        <w:rPr>
          <w:b/>
        </w:rPr>
        <w:t>Организация занятий по основным общеобразовательным программам дошкольного образования</w:t>
      </w:r>
    </w:p>
    <w:p w:rsidR="00AF052C" w:rsidRPr="00D8642D" w:rsidRDefault="00AF052C" w:rsidP="00AF052C">
      <w:pPr>
        <w:ind w:firstLine="0"/>
      </w:pPr>
      <w:r w:rsidRPr="00D8642D">
        <w:t>Теоретические основы организации обучения в разных возрастных группах</w:t>
      </w:r>
    </w:p>
    <w:p w:rsidR="00AF052C" w:rsidRPr="00D8642D" w:rsidRDefault="00AF052C" w:rsidP="00AF052C">
      <w:pPr>
        <w:ind w:firstLine="0"/>
      </w:pPr>
      <w:r w:rsidRPr="00D8642D">
        <w:t>Теория и методика развития речи у детей</w:t>
      </w:r>
    </w:p>
    <w:p w:rsidR="00AF052C" w:rsidRPr="00D8642D" w:rsidRDefault="00AF052C" w:rsidP="00AF052C">
      <w:pPr>
        <w:ind w:firstLine="0"/>
      </w:pPr>
      <w:r w:rsidRPr="00D8642D">
        <w:t>Теория и методика экологического образования дошкольников</w:t>
      </w:r>
    </w:p>
    <w:p w:rsidR="00AF052C" w:rsidRPr="00D8642D" w:rsidRDefault="00AF052C" w:rsidP="00AF052C">
      <w:pPr>
        <w:ind w:firstLine="0"/>
      </w:pPr>
      <w:r w:rsidRPr="00D8642D">
        <w:t>Теория и методика математического развития</w:t>
      </w:r>
    </w:p>
    <w:p w:rsidR="00AF052C" w:rsidRPr="005D59B5" w:rsidRDefault="00AF052C" w:rsidP="00AF052C">
      <w:pPr>
        <w:ind w:firstLine="0"/>
      </w:pPr>
      <w:r w:rsidRPr="005D59B5">
        <w:t xml:space="preserve">Учебная практика </w:t>
      </w:r>
      <w:r w:rsidR="005D59B5">
        <w:t xml:space="preserve">по ПМ </w:t>
      </w:r>
      <w:r w:rsidRPr="005D59B5">
        <w:t>Организация занятий по основным общеобразовательным программам дошкольного образования</w:t>
      </w:r>
    </w:p>
    <w:p w:rsidR="00AF052C" w:rsidRPr="00D8642D" w:rsidRDefault="00AF052C" w:rsidP="00AF052C">
      <w:pPr>
        <w:ind w:firstLine="0"/>
      </w:pPr>
      <w:r w:rsidRPr="005D59B5">
        <w:t>Производственная практика</w:t>
      </w:r>
      <w:r w:rsidR="005D59B5">
        <w:t xml:space="preserve"> по ПМ </w:t>
      </w:r>
      <w:r w:rsidRPr="005D59B5">
        <w:t>Организация занятий по основным</w:t>
      </w:r>
      <w:r w:rsidRPr="00D8642D">
        <w:t xml:space="preserve"> общеобразовательным программам дошкольного образования</w:t>
      </w:r>
    </w:p>
    <w:p w:rsidR="00AF052C" w:rsidRDefault="00AF052C" w:rsidP="00AF052C">
      <w:pPr>
        <w:ind w:firstLine="0"/>
      </w:pPr>
    </w:p>
    <w:p w:rsidR="00E9306F" w:rsidRPr="005D59B5" w:rsidRDefault="00E9306F" w:rsidP="00E9306F">
      <w:pPr>
        <w:ind w:firstLine="0"/>
        <w:rPr>
          <w:b/>
        </w:rPr>
      </w:pPr>
      <w:r w:rsidRPr="005D59B5">
        <w:rPr>
          <w:b/>
        </w:rPr>
        <w:t>Взаимодействие с родителями (с лицами, их заменяющими) и сотрудниками образовательной организации</w:t>
      </w:r>
    </w:p>
    <w:p w:rsidR="00E9306F" w:rsidRPr="00D8642D" w:rsidRDefault="00E9306F" w:rsidP="00E9306F">
      <w:pPr>
        <w:ind w:firstLine="0"/>
      </w:pPr>
      <w:r w:rsidRPr="00D8642D">
        <w:t xml:space="preserve">Теоретические и методические основы взаимодействия воспитателя с родителями </w:t>
      </w:r>
      <w:r w:rsidRPr="006A317B">
        <w:t>(с лицами, их заменяющими)</w:t>
      </w:r>
      <w:r>
        <w:t xml:space="preserve"> </w:t>
      </w:r>
      <w:r w:rsidRPr="00D8642D">
        <w:t>и сотрудниками дошкольно</w:t>
      </w:r>
      <w:r>
        <w:t xml:space="preserve">й </w:t>
      </w:r>
      <w:r w:rsidRPr="00D8642D">
        <w:t>образовательно</w:t>
      </w:r>
      <w:r>
        <w:t>й организации</w:t>
      </w:r>
    </w:p>
    <w:p w:rsidR="00E9306F" w:rsidRPr="00D8642D" w:rsidRDefault="00E9306F" w:rsidP="00E9306F">
      <w:pPr>
        <w:ind w:firstLine="0"/>
      </w:pPr>
      <w:r w:rsidRPr="005D59B5">
        <w:t>Производственная практика</w:t>
      </w:r>
      <w:r>
        <w:rPr>
          <w:i/>
        </w:rPr>
        <w:t xml:space="preserve"> </w:t>
      </w:r>
      <w:r w:rsidR="005D59B5" w:rsidRPr="00626901">
        <w:t>по</w:t>
      </w:r>
      <w:r w:rsidR="005D59B5">
        <w:rPr>
          <w:i/>
        </w:rPr>
        <w:t xml:space="preserve"> </w:t>
      </w:r>
      <w:r>
        <w:t>ПМ</w:t>
      </w:r>
      <w:r w:rsidR="005D59B5">
        <w:t xml:space="preserve"> </w:t>
      </w:r>
      <w:r w:rsidRPr="00D8642D">
        <w:t xml:space="preserve">Взаимодействие с родителями </w:t>
      </w:r>
      <w:r w:rsidRPr="006A317B">
        <w:t>(с лицами, их заменяющими)</w:t>
      </w:r>
      <w:r>
        <w:t xml:space="preserve"> </w:t>
      </w:r>
      <w:r w:rsidRPr="00D8642D">
        <w:t>и сотрудниками образовательно</w:t>
      </w:r>
      <w:r>
        <w:t>й организации</w:t>
      </w:r>
    </w:p>
    <w:p w:rsidR="00AF052C" w:rsidRDefault="00AF052C" w:rsidP="00AF052C">
      <w:pPr>
        <w:ind w:firstLine="0"/>
      </w:pPr>
    </w:p>
    <w:p w:rsidR="00AF052C" w:rsidRPr="005D59B5" w:rsidRDefault="00AF052C" w:rsidP="00AF052C">
      <w:pPr>
        <w:ind w:firstLine="0"/>
        <w:rPr>
          <w:b/>
        </w:rPr>
      </w:pPr>
      <w:r w:rsidRPr="005D59B5">
        <w:rPr>
          <w:b/>
        </w:rPr>
        <w:t>Методическое обеспечение образовательного процесса</w:t>
      </w:r>
    </w:p>
    <w:p w:rsidR="00AF052C" w:rsidRDefault="00AF052C" w:rsidP="00AF052C">
      <w:pPr>
        <w:ind w:firstLine="0"/>
      </w:pPr>
      <w:r w:rsidRPr="00D8642D">
        <w:t>Теоретические и прикладные аспекты методической работы воспитателя детей дошкольного возраста</w:t>
      </w:r>
    </w:p>
    <w:p w:rsidR="00AF052C" w:rsidRPr="00D8642D" w:rsidRDefault="00AF052C" w:rsidP="00AF052C">
      <w:pPr>
        <w:ind w:firstLine="0"/>
      </w:pPr>
      <w:r w:rsidRPr="005D59B5">
        <w:t>Производственная практика</w:t>
      </w:r>
      <w:r w:rsidR="005D59B5">
        <w:t xml:space="preserve"> по </w:t>
      </w:r>
      <w:r w:rsidRPr="005D59B5">
        <w:t>ПМ</w:t>
      </w:r>
      <w:r w:rsidR="005D59B5">
        <w:t xml:space="preserve"> </w:t>
      </w:r>
      <w:r w:rsidRPr="005D59B5">
        <w:t>Методическое обеспечение образовательного</w:t>
      </w:r>
      <w:r w:rsidRPr="00D8642D">
        <w:t xml:space="preserve"> процесса</w:t>
      </w:r>
    </w:p>
    <w:p w:rsidR="00AF052C" w:rsidRPr="00D8642D" w:rsidRDefault="00AF052C" w:rsidP="00AF052C">
      <w:pPr>
        <w:ind w:firstLine="0"/>
      </w:pPr>
    </w:p>
    <w:p w:rsidR="00AF052C" w:rsidRDefault="00AF052C" w:rsidP="00AF052C">
      <w:pPr>
        <w:ind w:firstLine="0"/>
      </w:pPr>
    </w:p>
    <w:p w:rsidR="00AF052C" w:rsidRDefault="00AF052C"/>
    <w:p w:rsidR="00AF052C" w:rsidRDefault="00AF052C"/>
    <w:sectPr w:rsidR="00AF052C" w:rsidSect="00AF052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2C"/>
    <w:rsid w:val="000A1607"/>
    <w:rsid w:val="000B2208"/>
    <w:rsid w:val="000F1BD2"/>
    <w:rsid w:val="001116B1"/>
    <w:rsid w:val="00336499"/>
    <w:rsid w:val="00383B68"/>
    <w:rsid w:val="003B05E2"/>
    <w:rsid w:val="00447586"/>
    <w:rsid w:val="005D59B5"/>
    <w:rsid w:val="00626901"/>
    <w:rsid w:val="0064016F"/>
    <w:rsid w:val="00716BF5"/>
    <w:rsid w:val="00731ECA"/>
    <w:rsid w:val="008906D2"/>
    <w:rsid w:val="0089157D"/>
    <w:rsid w:val="00954748"/>
    <w:rsid w:val="00AF052C"/>
    <w:rsid w:val="00B00A11"/>
    <w:rsid w:val="00B656C3"/>
    <w:rsid w:val="00E9306F"/>
    <w:rsid w:val="00EC7793"/>
    <w:rsid w:val="00F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C74-8732-48CF-8AFC-612D521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Балакина М.С.</cp:lastModifiedBy>
  <cp:revision>2</cp:revision>
  <dcterms:created xsi:type="dcterms:W3CDTF">2024-05-21T04:40:00Z</dcterms:created>
  <dcterms:modified xsi:type="dcterms:W3CDTF">2024-05-21T04:40:00Z</dcterms:modified>
</cp:coreProperties>
</file>